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E7F" w:rsidRPr="007D385F" w:rsidRDefault="00803E7F" w:rsidP="00803E7F">
      <w:pPr>
        <w:spacing w:line="240" w:lineRule="auto"/>
        <w:rPr>
          <w:rFonts w:ascii="Times New Roman" w:hAnsi="Times New Roman" w:cs="Times New Roman"/>
          <w:sz w:val="18"/>
          <w:szCs w:val="18"/>
        </w:rPr>
      </w:pPr>
      <w:r w:rsidRPr="007D385F">
        <w:rPr>
          <w:rFonts w:ascii="Times New Roman" w:hAnsi="Times New Roman" w:cs="Times New Roman"/>
          <w:sz w:val="18"/>
          <w:szCs w:val="18"/>
        </w:rPr>
        <w:t>УДК 681.5</w:t>
      </w:r>
    </w:p>
    <w:p w:rsidR="00803E7F" w:rsidRDefault="00803E7F" w:rsidP="00803E7F">
      <w:pPr>
        <w:spacing w:line="240" w:lineRule="auto"/>
        <w:jc w:val="center"/>
        <w:rPr>
          <w:rFonts w:ascii="Times New Roman" w:hAnsi="Times New Roman" w:cs="Times New Roman"/>
          <w:b/>
          <w:sz w:val="18"/>
          <w:szCs w:val="18"/>
        </w:rPr>
      </w:pPr>
      <w:r w:rsidRPr="000434FE">
        <w:rPr>
          <w:rFonts w:ascii="Times New Roman" w:hAnsi="Times New Roman" w:cs="Times New Roman"/>
          <w:b/>
          <w:sz w:val="18"/>
          <w:szCs w:val="18"/>
        </w:rPr>
        <w:t>СИСТЕМА БЕЗДАТЧИКОВОГО УПРАВЛЕНИЯ ВЕНТИЛЬНЫМ ПРИВОДОМ</w:t>
      </w:r>
    </w:p>
    <w:p w:rsidR="00803E7F" w:rsidRPr="007D385F" w:rsidRDefault="00803E7F" w:rsidP="00803E7F">
      <w:pPr>
        <w:spacing w:after="0"/>
        <w:ind w:firstLine="426"/>
        <w:jc w:val="center"/>
        <w:rPr>
          <w:rFonts w:ascii="Times New Roman" w:hAnsi="Times New Roman" w:cs="Times New Roman"/>
          <w:i/>
          <w:iCs/>
          <w:sz w:val="16"/>
          <w:szCs w:val="16"/>
        </w:rPr>
      </w:pPr>
      <w:r w:rsidRPr="007D385F">
        <w:rPr>
          <w:rFonts w:ascii="Times New Roman" w:hAnsi="Times New Roman" w:cs="Times New Roman"/>
          <w:i/>
          <w:iCs/>
          <w:sz w:val="16"/>
          <w:szCs w:val="16"/>
        </w:rPr>
        <w:t xml:space="preserve">В.О. Гончаров, Е.Б. Коротков, Н.С. </w:t>
      </w:r>
      <w:proofErr w:type="spellStart"/>
      <w:r w:rsidRPr="007D385F">
        <w:rPr>
          <w:rFonts w:ascii="Times New Roman" w:hAnsi="Times New Roman" w:cs="Times New Roman"/>
          <w:i/>
          <w:iCs/>
          <w:sz w:val="16"/>
          <w:szCs w:val="16"/>
        </w:rPr>
        <w:t>Слободзян</w:t>
      </w:r>
      <w:proofErr w:type="spellEnd"/>
      <w:r w:rsidRPr="007D385F">
        <w:rPr>
          <w:rFonts w:ascii="Times New Roman" w:hAnsi="Times New Roman" w:cs="Times New Roman"/>
          <w:i/>
          <w:iCs/>
          <w:sz w:val="16"/>
          <w:szCs w:val="16"/>
        </w:rPr>
        <w:t xml:space="preserve">*, А.В. </w:t>
      </w:r>
      <w:proofErr w:type="spellStart"/>
      <w:r w:rsidRPr="007D385F">
        <w:rPr>
          <w:rFonts w:ascii="Times New Roman" w:hAnsi="Times New Roman" w:cs="Times New Roman"/>
          <w:i/>
          <w:iCs/>
          <w:sz w:val="16"/>
          <w:szCs w:val="16"/>
        </w:rPr>
        <w:t>Четвертухин</w:t>
      </w:r>
      <w:proofErr w:type="spellEnd"/>
      <w:r w:rsidRPr="007D385F">
        <w:rPr>
          <w:rFonts w:ascii="Times New Roman" w:hAnsi="Times New Roman" w:cs="Times New Roman"/>
          <w:i/>
          <w:iCs/>
          <w:sz w:val="16"/>
          <w:szCs w:val="16"/>
        </w:rPr>
        <w:t xml:space="preserve">, </w:t>
      </w:r>
    </w:p>
    <w:p w:rsidR="00803E7F" w:rsidRPr="007D385F" w:rsidRDefault="00803E7F" w:rsidP="00803E7F">
      <w:pPr>
        <w:spacing w:after="0"/>
        <w:ind w:firstLine="426"/>
        <w:jc w:val="center"/>
        <w:rPr>
          <w:rFonts w:ascii="Times New Roman" w:hAnsi="Times New Roman" w:cs="Times New Roman"/>
          <w:i/>
          <w:iCs/>
          <w:sz w:val="16"/>
          <w:szCs w:val="16"/>
        </w:rPr>
      </w:pPr>
      <w:r w:rsidRPr="007D385F">
        <w:rPr>
          <w:rFonts w:ascii="Times New Roman" w:hAnsi="Times New Roman" w:cs="Times New Roman"/>
          <w:i/>
          <w:iCs/>
          <w:sz w:val="16"/>
          <w:szCs w:val="16"/>
        </w:rPr>
        <w:t xml:space="preserve">Балтийский государственный технический университет «ВОЕНМЕХ» им. Д.Ф. Устинова, </w:t>
      </w:r>
    </w:p>
    <w:p w:rsidR="00803E7F" w:rsidRPr="007D385F" w:rsidRDefault="00803E7F" w:rsidP="00803E7F">
      <w:pPr>
        <w:spacing w:after="0"/>
        <w:ind w:firstLine="426"/>
        <w:jc w:val="center"/>
        <w:rPr>
          <w:rFonts w:ascii="Times New Roman" w:hAnsi="Times New Roman" w:cs="Times New Roman"/>
          <w:i/>
          <w:iCs/>
          <w:sz w:val="16"/>
          <w:szCs w:val="16"/>
        </w:rPr>
      </w:pPr>
      <w:r w:rsidRPr="007D385F">
        <w:rPr>
          <w:rFonts w:ascii="Times New Roman" w:hAnsi="Times New Roman" w:cs="Times New Roman"/>
          <w:i/>
          <w:iCs/>
          <w:sz w:val="16"/>
          <w:szCs w:val="16"/>
          <w:lang w:val="en-US"/>
        </w:rPr>
        <w:t>ja</w:t>
      </w:r>
      <w:r w:rsidRPr="007D385F">
        <w:rPr>
          <w:rFonts w:ascii="Times New Roman" w:hAnsi="Times New Roman" w:cs="Times New Roman"/>
          <w:i/>
          <w:iCs/>
          <w:sz w:val="16"/>
          <w:szCs w:val="16"/>
        </w:rPr>
        <w:t>-</w:t>
      </w:r>
      <w:proofErr w:type="spellStart"/>
      <w:r w:rsidRPr="007D385F">
        <w:rPr>
          <w:rFonts w:ascii="Times New Roman" w:hAnsi="Times New Roman" w:cs="Times New Roman"/>
          <w:i/>
          <w:iCs/>
          <w:sz w:val="16"/>
          <w:szCs w:val="16"/>
          <w:lang w:val="en-US"/>
        </w:rPr>
        <w:t>nikita</w:t>
      </w:r>
      <w:proofErr w:type="spellEnd"/>
      <w:r w:rsidRPr="007D385F">
        <w:rPr>
          <w:rFonts w:ascii="Times New Roman" w:hAnsi="Times New Roman" w:cs="Times New Roman"/>
          <w:i/>
          <w:iCs/>
          <w:sz w:val="16"/>
          <w:szCs w:val="16"/>
        </w:rPr>
        <w:t>@</w:t>
      </w:r>
      <w:r w:rsidRPr="007D385F">
        <w:rPr>
          <w:rFonts w:ascii="Times New Roman" w:hAnsi="Times New Roman" w:cs="Times New Roman"/>
          <w:i/>
          <w:iCs/>
          <w:sz w:val="16"/>
          <w:szCs w:val="16"/>
          <w:lang w:val="en-US"/>
        </w:rPr>
        <w:t>mail</w:t>
      </w:r>
      <w:r w:rsidRPr="007D385F">
        <w:rPr>
          <w:rFonts w:ascii="Times New Roman" w:hAnsi="Times New Roman" w:cs="Times New Roman"/>
          <w:i/>
          <w:iCs/>
          <w:sz w:val="16"/>
          <w:szCs w:val="16"/>
        </w:rPr>
        <w:t>.</w:t>
      </w:r>
      <w:proofErr w:type="spellStart"/>
      <w:r w:rsidRPr="007D385F">
        <w:rPr>
          <w:rFonts w:ascii="Times New Roman" w:hAnsi="Times New Roman" w:cs="Times New Roman"/>
          <w:i/>
          <w:iCs/>
          <w:sz w:val="16"/>
          <w:szCs w:val="16"/>
        </w:rPr>
        <w:t>ru</w:t>
      </w:r>
      <w:proofErr w:type="spellEnd"/>
    </w:p>
    <w:p w:rsidR="00A713F0" w:rsidRDefault="00A713F0" w:rsidP="00746D10">
      <w:pPr>
        <w:spacing w:after="0" w:line="240" w:lineRule="auto"/>
        <w:ind w:firstLine="708"/>
        <w:jc w:val="both"/>
        <w:rPr>
          <w:rFonts w:ascii="Times New Roman" w:hAnsi="Times New Roman" w:cs="Times New Roman"/>
          <w:sz w:val="18"/>
          <w:szCs w:val="18"/>
        </w:rPr>
      </w:pPr>
      <w:bookmarkStart w:id="0" w:name="_GoBack"/>
      <w:bookmarkEnd w:id="0"/>
    </w:p>
    <w:p w:rsidR="00A713F0" w:rsidRDefault="00A713F0" w:rsidP="00746D10">
      <w:pPr>
        <w:spacing w:after="0" w:line="240" w:lineRule="auto"/>
        <w:ind w:firstLine="708"/>
        <w:jc w:val="both"/>
        <w:rPr>
          <w:rFonts w:ascii="Times New Roman" w:hAnsi="Times New Roman" w:cs="Times New Roman"/>
          <w:sz w:val="18"/>
          <w:szCs w:val="18"/>
        </w:rPr>
      </w:pPr>
      <w:r w:rsidRPr="00A713F0">
        <w:rPr>
          <w:rFonts w:ascii="Times New Roman" w:hAnsi="Times New Roman" w:cs="Times New Roman"/>
          <w:sz w:val="18"/>
          <w:szCs w:val="18"/>
        </w:rPr>
        <w:t xml:space="preserve">В Балтийском государственном техническом университете «ВОЕНМЕХ» им. Д.Ф. Устинова ведётся совместная разработка системы мониторинга и диагностики устройств исполнительной автоматики космических платформ связи. ПНИЭР выполняется при финансовой поддержке Министерства образования и науки Российской Федерации в рамках федеральной целевой программы «Исследования и разработки по приоритетным направлениям развития научно-технологического комплекса России на 2014-2020 годы, соглашение от 26.09.2017 г. № 14.577.21.0270, уникальный идентификатор работ RFMEF157717X0270. Индустриальным партнером является АО «ИСС» им. академика М.Ф. </w:t>
      </w:r>
      <w:proofErr w:type="spellStart"/>
      <w:r w:rsidRPr="00A713F0">
        <w:rPr>
          <w:rFonts w:ascii="Times New Roman" w:hAnsi="Times New Roman" w:cs="Times New Roman"/>
          <w:sz w:val="18"/>
          <w:szCs w:val="18"/>
        </w:rPr>
        <w:t>Решетнёва</w:t>
      </w:r>
      <w:proofErr w:type="spellEnd"/>
      <w:r>
        <w:rPr>
          <w:rFonts w:ascii="Times New Roman" w:hAnsi="Times New Roman" w:cs="Times New Roman"/>
          <w:sz w:val="18"/>
          <w:szCs w:val="18"/>
        </w:rPr>
        <w:t>.</w:t>
      </w:r>
    </w:p>
    <w:p w:rsidR="000434FE" w:rsidRDefault="000434FE" w:rsidP="00746D10">
      <w:pPr>
        <w:spacing w:after="0" w:line="240" w:lineRule="auto"/>
        <w:ind w:firstLine="708"/>
        <w:jc w:val="both"/>
        <w:rPr>
          <w:rFonts w:ascii="Times New Roman" w:hAnsi="Times New Roman" w:cs="Times New Roman"/>
          <w:sz w:val="18"/>
          <w:szCs w:val="18"/>
        </w:rPr>
      </w:pPr>
      <w:r>
        <w:rPr>
          <w:rFonts w:ascii="Times New Roman" w:hAnsi="Times New Roman" w:cs="Times New Roman"/>
          <w:sz w:val="18"/>
          <w:szCs w:val="18"/>
        </w:rPr>
        <w:t>Устройства исполнительной автоматики, предназначенные для работы в космическом пространстве, име</w:t>
      </w:r>
      <w:r w:rsidR="00A713F0">
        <w:rPr>
          <w:rFonts w:ascii="Times New Roman" w:hAnsi="Times New Roman" w:cs="Times New Roman"/>
          <w:sz w:val="18"/>
          <w:szCs w:val="18"/>
        </w:rPr>
        <w:t>ю</w:t>
      </w:r>
      <w:r>
        <w:rPr>
          <w:rFonts w:ascii="Times New Roman" w:hAnsi="Times New Roman" w:cs="Times New Roman"/>
          <w:sz w:val="18"/>
          <w:szCs w:val="18"/>
        </w:rPr>
        <w:t xml:space="preserve">т ряд специфических особенностей в эксплуатации и обслуживании. </w:t>
      </w:r>
      <w:r w:rsidR="00885B33">
        <w:rPr>
          <w:rFonts w:ascii="Times New Roman" w:hAnsi="Times New Roman" w:cs="Times New Roman"/>
          <w:sz w:val="18"/>
          <w:szCs w:val="18"/>
        </w:rPr>
        <w:t xml:space="preserve">Была поставлена задача разработать прецизионную систему, позволяющую использовать двигатель в безвоздушном пространстве. В ходе реализации данной задачи была разработана система </w:t>
      </w:r>
      <w:proofErr w:type="spellStart"/>
      <w:r w:rsidR="00885B33">
        <w:rPr>
          <w:rFonts w:ascii="Times New Roman" w:hAnsi="Times New Roman" w:cs="Times New Roman"/>
          <w:sz w:val="18"/>
          <w:szCs w:val="18"/>
        </w:rPr>
        <w:t>бездатчикового</w:t>
      </w:r>
      <w:proofErr w:type="spellEnd"/>
      <w:r w:rsidR="00885B33">
        <w:rPr>
          <w:rFonts w:ascii="Times New Roman" w:hAnsi="Times New Roman" w:cs="Times New Roman"/>
          <w:sz w:val="18"/>
          <w:szCs w:val="18"/>
        </w:rPr>
        <w:t xml:space="preserve"> управления вентильным приводом, позволяющая осуществлять запуск вентильного двигателя и частотное регулирование приводом, не оснащенным датчиками положения угла ротора. </w:t>
      </w:r>
    </w:p>
    <w:p w:rsidR="00AE0473" w:rsidRDefault="004F6392" w:rsidP="00746D10">
      <w:pPr>
        <w:spacing w:after="0" w:line="240" w:lineRule="auto"/>
        <w:jc w:val="both"/>
        <w:rPr>
          <w:rFonts w:ascii="Times New Roman" w:hAnsi="Times New Roman" w:cs="Times New Roman"/>
          <w:sz w:val="18"/>
          <w:szCs w:val="18"/>
        </w:rPr>
      </w:pPr>
      <w:r>
        <w:rPr>
          <w:rFonts w:ascii="Times New Roman" w:hAnsi="Times New Roman" w:cs="Times New Roman"/>
          <w:sz w:val="18"/>
          <w:szCs w:val="18"/>
        </w:rPr>
        <w:tab/>
        <w:t>В состав разрабатываемо</w:t>
      </w:r>
      <w:r w:rsidR="00A713F0">
        <w:rPr>
          <w:rFonts w:ascii="Times New Roman" w:hAnsi="Times New Roman" w:cs="Times New Roman"/>
          <w:sz w:val="18"/>
          <w:szCs w:val="18"/>
        </w:rPr>
        <w:t>го вентильного привода</w:t>
      </w:r>
      <w:r>
        <w:rPr>
          <w:rFonts w:ascii="Times New Roman" w:hAnsi="Times New Roman" w:cs="Times New Roman"/>
          <w:sz w:val="18"/>
          <w:szCs w:val="18"/>
        </w:rPr>
        <w:t xml:space="preserve"> входит </w:t>
      </w:r>
      <w:r w:rsidR="00C072E1">
        <w:rPr>
          <w:rFonts w:ascii="Times New Roman" w:hAnsi="Times New Roman" w:cs="Times New Roman"/>
          <w:sz w:val="18"/>
          <w:szCs w:val="18"/>
        </w:rPr>
        <w:t xml:space="preserve">трехфазный </w:t>
      </w:r>
      <w:r w:rsidR="00A713F0">
        <w:rPr>
          <w:rFonts w:ascii="Times New Roman" w:hAnsi="Times New Roman" w:cs="Times New Roman"/>
          <w:sz w:val="18"/>
          <w:szCs w:val="18"/>
        </w:rPr>
        <w:t>двигатель</w:t>
      </w:r>
      <w:r>
        <w:rPr>
          <w:rFonts w:ascii="Times New Roman" w:hAnsi="Times New Roman" w:cs="Times New Roman"/>
          <w:sz w:val="18"/>
          <w:szCs w:val="18"/>
        </w:rPr>
        <w:t xml:space="preserve"> переменного тока и система регулирования</w:t>
      </w:r>
      <w:r w:rsidR="005162FF" w:rsidRPr="005162FF">
        <w:rPr>
          <w:rFonts w:ascii="Times New Roman" w:hAnsi="Times New Roman" w:cs="Times New Roman"/>
          <w:sz w:val="18"/>
          <w:szCs w:val="18"/>
        </w:rPr>
        <w:t xml:space="preserve"> [1]</w:t>
      </w:r>
      <w:r>
        <w:rPr>
          <w:rFonts w:ascii="Times New Roman" w:hAnsi="Times New Roman" w:cs="Times New Roman"/>
          <w:sz w:val="18"/>
          <w:szCs w:val="18"/>
        </w:rPr>
        <w:t>. Вентильный привод обладает наиболее подходящим характеристиками, учитывая особенно</w:t>
      </w:r>
      <w:r w:rsidR="00A713F0">
        <w:rPr>
          <w:rFonts w:ascii="Times New Roman" w:hAnsi="Times New Roman" w:cs="Times New Roman"/>
          <w:sz w:val="18"/>
          <w:szCs w:val="18"/>
        </w:rPr>
        <w:t>сти эксплуатации данной системы —</w:t>
      </w:r>
      <w:r>
        <w:rPr>
          <w:rFonts w:ascii="Times New Roman" w:hAnsi="Times New Roman" w:cs="Times New Roman"/>
          <w:sz w:val="18"/>
          <w:szCs w:val="18"/>
        </w:rPr>
        <w:t xml:space="preserve"> щеточно-коллекторный узел заменен на электронные ключи, что позволяет снизить массогабаритные характеристики двигателя, уменьшить потери на коммутацию обмоток двигателя и повысить надежность прив</w:t>
      </w:r>
      <w:r w:rsidR="00C072E1">
        <w:rPr>
          <w:rFonts w:ascii="Times New Roman" w:hAnsi="Times New Roman" w:cs="Times New Roman"/>
          <w:sz w:val="18"/>
          <w:szCs w:val="18"/>
        </w:rPr>
        <w:t>ода, что немаловажно, учитывая агрессивную среду использования и обслуживания данной системы</w:t>
      </w:r>
      <w:r>
        <w:rPr>
          <w:rFonts w:ascii="Times New Roman" w:hAnsi="Times New Roman" w:cs="Times New Roman"/>
          <w:sz w:val="18"/>
          <w:szCs w:val="18"/>
        </w:rPr>
        <w:t xml:space="preserve">. Данный тип двигателя позволяет обеспечить наилучшие показатели КПД и мощности на килограмм собственного веса, широкий диапазон регулирования скоростей, а также имеет минимальные пульсации вращающего момента – это позволяет использовать его для создания прецизионной системы. </w:t>
      </w:r>
    </w:p>
    <w:p w:rsidR="00C14D3C" w:rsidRDefault="00AE0473" w:rsidP="00746D10">
      <w:pPr>
        <w:spacing w:after="0" w:line="240" w:lineRule="auto"/>
        <w:jc w:val="both"/>
        <w:rPr>
          <w:rFonts w:ascii="Times New Roman" w:hAnsi="Times New Roman" w:cs="Times New Roman"/>
          <w:sz w:val="18"/>
          <w:szCs w:val="18"/>
        </w:rPr>
      </w:pPr>
      <w:r>
        <w:rPr>
          <w:rFonts w:ascii="Times New Roman" w:hAnsi="Times New Roman" w:cs="Times New Roman"/>
          <w:sz w:val="18"/>
          <w:szCs w:val="18"/>
        </w:rPr>
        <w:tab/>
        <w:t>В вентильных двигателях переменного тока ротор синхронно вращается за вращающимся полем статора</w:t>
      </w:r>
      <w:r w:rsidR="005162FF" w:rsidRPr="005162FF">
        <w:rPr>
          <w:rFonts w:ascii="Times New Roman" w:hAnsi="Times New Roman" w:cs="Times New Roman"/>
          <w:sz w:val="18"/>
          <w:szCs w:val="18"/>
        </w:rPr>
        <w:t xml:space="preserve"> [2]</w:t>
      </w:r>
      <w:r>
        <w:rPr>
          <w:rFonts w:ascii="Times New Roman" w:hAnsi="Times New Roman" w:cs="Times New Roman"/>
          <w:sz w:val="18"/>
          <w:szCs w:val="18"/>
        </w:rPr>
        <w:t xml:space="preserve">. Для этого необходимо управлять вращением поля статора путем переключения фазных обмоток статора. Вектор магнитного поля статора должен быть ортогонален вектору магнитного поля ротора. Для определения угла положения магнитного поля ротора относительно поля статора обычно используются датчики положения угла ротора, однако в условиях космической среды использование датчиков нецелесообразно, так как увеличивается вероятность отказа системы, что недопустимо, в связи с трудностью обслуживания системы. Именно поэтому применяется технология </w:t>
      </w:r>
      <w:proofErr w:type="spellStart"/>
      <w:r>
        <w:rPr>
          <w:rFonts w:ascii="Times New Roman" w:hAnsi="Times New Roman" w:cs="Times New Roman"/>
          <w:sz w:val="18"/>
          <w:szCs w:val="18"/>
        </w:rPr>
        <w:t>бездатчикового</w:t>
      </w:r>
      <w:proofErr w:type="spellEnd"/>
      <w:r>
        <w:rPr>
          <w:rFonts w:ascii="Times New Roman" w:hAnsi="Times New Roman" w:cs="Times New Roman"/>
          <w:sz w:val="18"/>
          <w:szCs w:val="18"/>
        </w:rPr>
        <w:t xml:space="preserve"> управления вентильным приводом. Для поддержания взаимного расположения векторов магнитных потоков статора и ротора </w:t>
      </w:r>
      <w:r w:rsidR="00FB2B05">
        <w:rPr>
          <w:rFonts w:ascii="Times New Roman" w:hAnsi="Times New Roman" w:cs="Times New Roman"/>
          <w:sz w:val="18"/>
          <w:szCs w:val="18"/>
        </w:rPr>
        <w:t xml:space="preserve">микроконтроллер системы управления с помощью </w:t>
      </w:r>
      <w:r w:rsidR="00A713F0">
        <w:rPr>
          <w:rFonts w:ascii="Times New Roman" w:hAnsi="Times New Roman" w:cs="Times New Roman"/>
          <w:sz w:val="18"/>
          <w:szCs w:val="18"/>
        </w:rPr>
        <w:t>аналого-цифровых преобразователей</w:t>
      </w:r>
      <w:r w:rsidR="003B338B">
        <w:rPr>
          <w:rFonts w:ascii="Times New Roman" w:hAnsi="Times New Roman" w:cs="Times New Roman"/>
          <w:sz w:val="18"/>
          <w:szCs w:val="18"/>
        </w:rPr>
        <w:t xml:space="preserve"> </w:t>
      </w:r>
      <w:r w:rsidR="00FB2B05">
        <w:rPr>
          <w:rFonts w:ascii="Times New Roman" w:hAnsi="Times New Roman" w:cs="Times New Roman"/>
          <w:sz w:val="18"/>
          <w:szCs w:val="18"/>
        </w:rPr>
        <w:t>получает значение напряжения в неподключенной фазе ротора и</w:t>
      </w:r>
      <w:r w:rsidR="00A713F0">
        <w:rPr>
          <w:rFonts w:ascii="Times New Roman" w:hAnsi="Times New Roman" w:cs="Times New Roman"/>
          <w:sz w:val="18"/>
          <w:szCs w:val="18"/>
        </w:rPr>
        <w:t>,</w:t>
      </w:r>
      <w:r w:rsidR="00FB2B05">
        <w:rPr>
          <w:rFonts w:ascii="Times New Roman" w:hAnsi="Times New Roman" w:cs="Times New Roman"/>
          <w:sz w:val="18"/>
          <w:szCs w:val="18"/>
        </w:rPr>
        <w:t xml:space="preserve"> исходя из этих данных</w:t>
      </w:r>
      <w:r w:rsidR="00A713F0">
        <w:rPr>
          <w:rFonts w:ascii="Times New Roman" w:hAnsi="Times New Roman" w:cs="Times New Roman"/>
          <w:sz w:val="18"/>
          <w:szCs w:val="18"/>
        </w:rPr>
        <w:t>,</w:t>
      </w:r>
      <w:r w:rsidR="00FB2B05">
        <w:rPr>
          <w:rFonts w:ascii="Times New Roman" w:hAnsi="Times New Roman" w:cs="Times New Roman"/>
          <w:sz w:val="18"/>
          <w:szCs w:val="18"/>
        </w:rPr>
        <w:t xml:space="preserve"> система управления формирует сигналы управления ключами, с помощью</w:t>
      </w:r>
      <w:r w:rsidR="003B338B">
        <w:rPr>
          <w:rFonts w:ascii="Times New Roman" w:hAnsi="Times New Roman" w:cs="Times New Roman"/>
          <w:sz w:val="18"/>
          <w:szCs w:val="18"/>
        </w:rPr>
        <w:t xml:space="preserve"> которых</w:t>
      </w:r>
      <w:r w:rsidR="00FB2B05">
        <w:rPr>
          <w:rFonts w:ascii="Times New Roman" w:hAnsi="Times New Roman" w:cs="Times New Roman"/>
          <w:sz w:val="18"/>
          <w:szCs w:val="18"/>
        </w:rPr>
        <w:t xml:space="preserve"> регулирует напряжение на обмотках фаз двигателя. </w:t>
      </w:r>
    </w:p>
    <w:p w:rsidR="00F47729" w:rsidRDefault="00857BD3" w:rsidP="00F47729">
      <w:pPr>
        <w:spacing w:after="0" w:line="240" w:lineRule="auto"/>
        <w:ind w:firstLine="708"/>
        <w:jc w:val="both"/>
        <w:rPr>
          <w:rFonts w:ascii="Times New Roman" w:hAnsi="Times New Roman" w:cs="Times New Roman"/>
          <w:sz w:val="18"/>
          <w:szCs w:val="18"/>
        </w:rPr>
      </w:pPr>
      <w:r>
        <w:rPr>
          <w:rFonts w:ascii="Times New Roman" w:hAnsi="Times New Roman" w:cs="Times New Roman"/>
          <w:sz w:val="18"/>
          <w:szCs w:val="18"/>
        </w:rPr>
        <w:t xml:space="preserve">Рассмотрим принцип </w:t>
      </w:r>
      <w:proofErr w:type="spellStart"/>
      <w:r>
        <w:rPr>
          <w:rFonts w:ascii="Times New Roman" w:hAnsi="Times New Roman" w:cs="Times New Roman"/>
          <w:sz w:val="18"/>
          <w:szCs w:val="18"/>
        </w:rPr>
        <w:t>бездатчикового</w:t>
      </w:r>
      <w:proofErr w:type="spellEnd"/>
      <w:r>
        <w:rPr>
          <w:rFonts w:ascii="Times New Roman" w:hAnsi="Times New Roman" w:cs="Times New Roman"/>
          <w:sz w:val="18"/>
          <w:szCs w:val="18"/>
        </w:rPr>
        <w:t xml:space="preserve"> управления вентильным приводом</w:t>
      </w:r>
      <w:r w:rsidR="005162FF" w:rsidRPr="005162FF">
        <w:rPr>
          <w:rFonts w:ascii="Times New Roman" w:hAnsi="Times New Roman" w:cs="Times New Roman"/>
          <w:sz w:val="18"/>
          <w:szCs w:val="18"/>
        </w:rPr>
        <w:t xml:space="preserve"> [</w:t>
      </w:r>
      <w:r w:rsidR="005162FF">
        <w:rPr>
          <w:rFonts w:ascii="Times New Roman" w:hAnsi="Times New Roman" w:cs="Times New Roman"/>
          <w:sz w:val="18"/>
          <w:szCs w:val="18"/>
        </w:rPr>
        <w:t>2</w:t>
      </w:r>
      <w:r w:rsidR="005162FF" w:rsidRPr="005162FF">
        <w:rPr>
          <w:rFonts w:ascii="Times New Roman" w:hAnsi="Times New Roman" w:cs="Times New Roman"/>
          <w:sz w:val="18"/>
          <w:szCs w:val="18"/>
        </w:rPr>
        <w:t>]</w:t>
      </w:r>
      <w:r>
        <w:rPr>
          <w:rFonts w:ascii="Times New Roman" w:hAnsi="Times New Roman" w:cs="Times New Roman"/>
          <w:sz w:val="18"/>
          <w:szCs w:val="18"/>
        </w:rPr>
        <w:t xml:space="preserve">. В каждый момент времени к двум фазам обмотки статора подводится питание, одновременно с этим третья фаза отключена от питания и во время вращения статора, в ней наводится ЭДС. </w:t>
      </w:r>
      <w:r w:rsidR="00F47729">
        <w:rPr>
          <w:rFonts w:ascii="Times New Roman" w:hAnsi="Times New Roman" w:cs="Times New Roman"/>
          <w:sz w:val="18"/>
          <w:szCs w:val="18"/>
        </w:rPr>
        <w:t>Напряжение в обмотках статора</w:t>
      </w:r>
      <w:r>
        <w:rPr>
          <w:rFonts w:ascii="Times New Roman" w:hAnsi="Times New Roman" w:cs="Times New Roman"/>
          <w:sz w:val="18"/>
          <w:szCs w:val="18"/>
        </w:rPr>
        <w:t xml:space="preserve"> сдвинуты друг относительно друга на 120</w:t>
      </w:r>
      <w:r w:rsidR="00F47729">
        <w:rPr>
          <w:rFonts w:ascii="Times New Roman" w:hAnsi="Times New Roman" w:cs="Times New Roman"/>
          <w:sz w:val="18"/>
          <w:szCs w:val="18"/>
        </w:rPr>
        <w:t>˚ (рисунок 1).</w:t>
      </w:r>
      <w:r>
        <w:rPr>
          <w:rFonts w:ascii="Times New Roman" w:hAnsi="Times New Roman" w:cs="Times New Roman"/>
          <w:sz w:val="18"/>
          <w:szCs w:val="18"/>
        </w:rPr>
        <w:t xml:space="preserve"> </w:t>
      </w:r>
      <w:r w:rsidR="00F47729">
        <w:rPr>
          <w:rFonts w:ascii="Times New Roman" w:hAnsi="Times New Roman" w:cs="Times New Roman"/>
          <w:sz w:val="18"/>
          <w:szCs w:val="18"/>
        </w:rPr>
        <w:t xml:space="preserve">Пусть фазы двигателя называются </w:t>
      </w:r>
      <w:r w:rsidR="00F47729">
        <w:rPr>
          <w:rFonts w:ascii="Times New Roman" w:hAnsi="Times New Roman" w:cs="Times New Roman"/>
          <w:sz w:val="18"/>
          <w:szCs w:val="18"/>
          <w:lang w:val="en-US"/>
        </w:rPr>
        <w:t>U</w:t>
      </w:r>
      <w:r w:rsidR="00F47729" w:rsidRPr="00F47729">
        <w:rPr>
          <w:rFonts w:ascii="Times New Roman" w:hAnsi="Times New Roman" w:cs="Times New Roman"/>
          <w:sz w:val="18"/>
          <w:szCs w:val="18"/>
        </w:rPr>
        <w:t xml:space="preserve">, </w:t>
      </w:r>
      <w:r w:rsidR="00F47729">
        <w:rPr>
          <w:rFonts w:ascii="Times New Roman" w:hAnsi="Times New Roman" w:cs="Times New Roman"/>
          <w:sz w:val="18"/>
          <w:szCs w:val="18"/>
          <w:lang w:val="en-US"/>
        </w:rPr>
        <w:t>V</w:t>
      </w:r>
      <w:r w:rsidR="00F47729" w:rsidRPr="00F47729">
        <w:rPr>
          <w:rFonts w:ascii="Times New Roman" w:hAnsi="Times New Roman" w:cs="Times New Roman"/>
          <w:sz w:val="18"/>
          <w:szCs w:val="18"/>
        </w:rPr>
        <w:t xml:space="preserve">, </w:t>
      </w:r>
      <w:r w:rsidR="00F47729">
        <w:rPr>
          <w:rFonts w:ascii="Times New Roman" w:hAnsi="Times New Roman" w:cs="Times New Roman"/>
          <w:sz w:val="18"/>
          <w:szCs w:val="18"/>
          <w:lang w:val="en-US"/>
        </w:rPr>
        <w:t>W</w:t>
      </w:r>
      <w:r w:rsidR="00F47729">
        <w:rPr>
          <w:rFonts w:ascii="Times New Roman" w:hAnsi="Times New Roman" w:cs="Times New Roman"/>
          <w:sz w:val="18"/>
          <w:szCs w:val="18"/>
        </w:rPr>
        <w:t xml:space="preserve">. </w:t>
      </w:r>
      <w:r>
        <w:rPr>
          <w:rFonts w:ascii="Times New Roman" w:hAnsi="Times New Roman" w:cs="Times New Roman"/>
          <w:sz w:val="18"/>
          <w:szCs w:val="18"/>
        </w:rPr>
        <w:t xml:space="preserve">С изменением угла положения магнитного поля ротора напряжение в свободной фазе изменяется. </w:t>
      </w:r>
    </w:p>
    <w:p w:rsidR="00F47729" w:rsidRPr="00A730DB" w:rsidRDefault="00F47729" w:rsidP="00F4772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Полный оборот ротора можно разбить на 6 одинаковых периодов (</w:t>
      </w:r>
      <w:r>
        <w:rPr>
          <w:rFonts w:ascii="Times New Roman" w:hAnsi="Times New Roman" w:cs="Times New Roman"/>
          <w:sz w:val="18"/>
          <w:szCs w:val="18"/>
          <w:lang w:val="en-US"/>
        </w:rPr>
        <w:t>P</w:t>
      </w:r>
      <w:r w:rsidRPr="00F47729">
        <w:rPr>
          <w:rFonts w:ascii="Times New Roman" w:hAnsi="Times New Roman" w:cs="Times New Roman"/>
          <w:sz w:val="18"/>
          <w:szCs w:val="18"/>
        </w:rPr>
        <w:t>1-</w:t>
      </w:r>
      <w:r>
        <w:rPr>
          <w:rFonts w:ascii="Times New Roman" w:hAnsi="Times New Roman" w:cs="Times New Roman"/>
          <w:sz w:val="18"/>
          <w:szCs w:val="18"/>
          <w:lang w:val="en-US"/>
        </w:rPr>
        <w:t>P</w:t>
      </w:r>
      <w:r w:rsidRPr="00F47729">
        <w:rPr>
          <w:rFonts w:ascii="Times New Roman" w:hAnsi="Times New Roman" w:cs="Times New Roman"/>
          <w:sz w:val="18"/>
          <w:szCs w:val="18"/>
        </w:rPr>
        <w:t>6)</w:t>
      </w:r>
      <w:r>
        <w:rPr>
          <w:rFonts w:ascii="Times New Roman" w:hAnsi="Times New Roman" w:cs="Times New Roman"/>
          <w:sz w:val="18"/>
          <w:szCs w:val="18"/>
        </w:rPr>
        <w:t xml:space="preserve">. В первый период </w:t>
      </w:r>
      <w:r>
        <w:rPr>
          <w:rFonts w:ascii="Times New Roman" w:hAnsi="Times New Roman" w:cs="Times New Roman"/>
          <w:sz w:val="18"/>
          <w:szCs w:val="18"/>
          <w:lang w:val="en-US"/>
        </w:rPr>
        <w:t>P</w:t>
      </w:r>
      <w:r w:rsidRPr="00F47729">
        <w:rPr>
          <w:rFonts w:ascii="Times New Roman" w:hAnsi="Times New Roman" w:cs="Times New Roman"/>
          <w:sz w:val="18"/>
          <w:szCs w:val="18"/>
        </w:rPr>
        <w:t xml:space="preserve">1 </w:t>
      </w:r>
      <w:r>
        <w:rPr>
          <w:rFonts w:ascii="Times New Roman" w:hAnsi="Times New Roman" w:cs="Times New Roman"/>
          <w:sz w:val="18"/>
          <w:szCs w:val="18"/>
        </w:rPr>
        <w:t xml:space="preserve">на обмотку </w:t>
      </w:r>
      <w:r>
        <w:rPr>
          <w:rFonts w:ascii="Times New Roman" w:hAnsi="Times New Roman" w:cs="Times New Roman"/>
          <w:sz w:val="18"/>
          <w:szCs w:val="18"/>
          <w:lang w:val="en-US"/>
        </w:rPr>
        <w:t>U</w:t>
      </w:r>
      <w:r w:rsidRPr="00F47729">
        <w:rPr>
          <w:rFonts w:ascii="Times New Roman" w:hAnsi="Times New Roman" w:cs="Times New Roman"/>
          <w:sz w:val="18"/>
          <w:szCs w:val="18"/>
        </w:rPr>
        <w:t xml:space="preserve"> </w:t>
      </w:r>
      <w:r>
        <w:rPr>
          <w:rFonts w:ascii="Times New Roman" w:hAnsi="Times New Roman" w:cs="Times New Roman"/>
          <w:sz w:val="18"/>
          <w:szCs w:val="18"/>
        </w:rPr>
        <w:t xml:space="preserve">подается отрицательное напряжение, на обмотку </w:t>
      </w:r>
      <w:r>
        <w:rPr>
          <w:rFonts w:ascii="Times New Roman" w:hAnsi="Times New Roman" w:cs="Times New Roman"/>
          <w:sz w:val="18"/>
          <w:szCs w:val="18"/>
          <w:lang w:val="en-US"/>
        </w:rPr>
        <w:t>V</w:t>
      </w:r>
      <w:r w:rsidRPr="00F47729">
        <w:rPr>
          <w:rFonts w:ascii="Times New Roman" w:hAnsi="Times New Roman" w:cs="Times New Roman"/>
          <w:sz w:val="18"/>
          <w:szCs w:val="18"/>
        </w:rPr>
        <w:t xml:space="preserve"> </w:t>
      </w:r>
      <w:r>
        <w:rPr>
          <w:rFonts w:ascii="Times New Roman" w:hAnsi="Times New Roman" w:cs="Times New Roman"/>
          <w:sz w:val="18"/>
          <w:szCs w:val="18"/>
        </w:rPr>
        <w:t>–</w:t>
      </w:r>
      <w:r w:rsidRPr="00F47729">
        <w:rPr>
          <w:rFonts w:ascii="Times New Roman" w:hAnsi="Times New Roman" w:cs="Times New Roman"/>
          <w:sz w:val="18"/>
          <w:szCs w:val="18"/>
        </w:rPr>
        <w:t xml:space="preserve"> </w:t>
      </w:r>
      <w:r>
        <w:rPr>
          <w:rFonts w:ascii="Times New Roman" w:hAnsi="Times New Roman" w:cs="Times New Roman"/>
          <w:sz w:val="18"/>
          <w:szCs w:val="18"/>
        </w:rPr>
        <w:t xml:space="preserve">положительное. При этом от фазы </w:t>
      </w:r>
      <w:r>
        <w:rPr>
          <w:rFonts w:ascii="Times New Roman" w:hAnsi="Times New Roman" w:cs="Times New Roman"/>
          <w:sz w:val="18"/>
          <w:szCs w:val="18"/>
          <w:lang w:val="en-US"/>
        </w:rPr>
        <w:t>W</w:t>
      </w:r>
      <w:r w:rsidRPr="00F47729">
        <w:rPr>
          <w:rFonts w:ascii="Times New Roman" w:hAnsi="Times New Roman" w:cs="Times New Roman"/>
          <w:sz w:val="18"/>
          <w:szCs w:val="18"/>
        </w:rPr>
        <w:t xml:space="preserve"> </w:t>
      </w:r>
      <w:r>
        <w:rPr>
          <w:rFonts w:ascii="Times New Roman" w:hAnsi="Times New Roman" w:cs="Times New Roman"/>
          <w:sz w:val="18"/>
          <w:szCs w:val="18"/>
        </w:rPr>
        <w:t xml:space="preserve">питание отключено, но видно, что напряжение в ней начинает расти. В середине периода </w:t>
      </w:r>
      <w:r>
        <w:rPr>
          <w:rFonts w:ascii="Times New Roman" w:hAnsi="Times New Roman" w:cs="Times New Roman"/>
          <w:sz w:val="18"/>
          <w:szCs w:val="18"/>
          <w:lang w:val="en-US"/>
        </w:rPr>
        <w:t>P</w:t>
      </w:r>
      <w:r w:rsidRPr="00F47729">
        <w:rPr>
          <w:rFonts w:ascii="Times New Roman" w:hAnsi="Times New Roman" w:cs="Times New Roman"/>
          <w:sz w:val="18"/>
          <w:szCs w:val="18"/>
        </w:rPr>
        <w:t xml:space="preserve">1 </w:t>
      </w:r>
      <w:r>
        <w:rPr>
          <w:rFonts w:ascii="Times New Roman" w:hAnsi="Times New Roman" w:cs="Times New Roman"/>
          <w:sz w:val="18"/>
          <w:szCs w:val="18"/>
        </w:rPr>
        <w:t xml:space="preserve">напряжение на фазе </w:t>
      </w:r>
      <w:r>
        <w:rPr>
          <w:rFonts w:ascii="Times New Roman" w:hAnsi="Times New Roman" w:cs="Times New Roman"/>
          <w:sz w:val="18"/>
          <w:szCs w:val="18"/>
          <w:lang w:val="en-US"/>
        </w:rPr>
        <w:t>W</w:t>
      </w:r>
      <w:r w:rsidRPr="00F47729">
        <w:rPr>
          <w:rFonts w:ascii="Times New Roman" w:hAnsi="Times New Roman" w:cs="Times New Roman"/>
          <w:sz w:val="18"/>
          <w:szCs w:val="18"/>
        </w:rPr>
        <w:t xml:space="preserve"> пересекает нулевую точку</w:t>
      </w:r>
      <w:r>
        <w:rPr>
          <w:rFonts w:ascii="Times New Roman" w:hAnsi="Times New Roman" w:cs="Times New Roman"/>
          <w:sz w:val="18"/>
          <w:szCs w:val="18"/>
        </w:rPr>
        <w:t xml:space="preserve"> – половину напряжения между фазами </w:t>
      </w:r>
      <w:r>
        <w:rPr>
          <w:rFonts w:ascii="Times New Roman" w:hAnsi="Times New Roman" w:cs="Times New Roman"/>
          <w:sz w:val="18"/>
          <w:szCs w:val="18"/>
          <w:lang w:val="en-US"/>
        </w:rPr>
        <w:t>U</w:t>
      </w:r>
      <w:r w:rsidRPr="00F47729">
        <w:rPr>
          <w:rFonts w:ascii="Times New Roman" w:hAnsi="Times New Roman" w:cs="Times New Roman"/>
          <w:sz w:val="18"/>
          <w:szCs w:val="18"/>
        </w:rPr>
        <w:t xml:space="preserve"> </w:t>
      </w:r>
      <w:r>
        <w:rPr>
          <w:rFonts w:ascii="Times New Roman" w:hAnsi="Times New Roman" w:cs="Times New Roman"/>
          <w:sz w:val="18"/>
          <w:szCs w:val="18"/>
        </w:rPr>
        <w:t xml:space="preserve">и </w:t>
      </w:r>
      <w:r>
        <w:rPr>
          <w:rFonts w:ascii="Times New Roman" w:hAnsi="Times New Roman" w:cs="Times New Roman"/>
          <w:sz w:val="18"/>
          <w:szCs w:val="18"/>
          <w:lang w:val="en-US"/>
        </w:rPr>
        <w:t>V</w:t>
      </w:r>
      <w:r>
        <w:rPr>
          <w:rFonts w:ascii="Times New Roman" w:hAnsi="Times New Roman" w:cs="Times New Roman"/>
          <w:sz w:val="18"/>
          <w:szCs w:val="18"/>
        </w:rPr>
        <w:t xml:space="preserve">. В этот момент необходимо переключить питание обмоток двигателя и на этапе </w:t>
      </w:r>
      <w:r>
        <w:rPr>
          <w:rFonts w:ascii="Times New Roman" w:hAnsi="Times New Roman" w:cs="Times New Roman"/>
          <w:sz w:val="18"/>
          <w:szCs w:val="18"/>
          <w:lang w:val="en-US"/>
        </w:rPr>
        <w:t>P</w:t>
      </w:r>
      <w:r w:rsidRPr="00F47729">
        <w:rPr>
          <w:rFonts w:ascii="Times New Roman" w:hAnsi="Times New Roman" w:cs="Times New Roman"/>
          <w:sz w:val="18"/>
          <w:szCs w:val="18"/>
        </w:rPr>
        <w:t xml:space="preserve">2 </w:t>
      </w:r>
      <w:r>
        <w:rPr>
          <w:rFonts w:ascii="Times New Roman" w:hAnsi="Times New Roman" w:cs="Times New Roman"/>
          <w:sz w:val="18"/>
          <w:szCs w:val="18"/>
        </w:rPr>
        <w:t xml:space="preserve">отслеживать напряжение на фазе </w:t>
      </w:r>
      <w:r w:rsidR="00A730DB">
        <w:rPr>
          <w:rFonts w:ascii="Times New Roman" w:hAnsi="Times New Roman" w:cs="Times New Roman"/>
          <w:sz w:val="18"/>
          <w:szCs w:val="18"/>
          <w:lang w:val="en-US"/>
        </w:rPr>
        <w:t>V</w:t>
      </w:r>
      <w:r w:rsidR="00A730DB">
        <w:rPr>
          <w:rFonts w:ascii="Times New Roman" w:hAnsi="Times New Roman" w:cs="Times New Roman"/>
          <w:sz w:val="18"/>
          <w:szCs w:val="18"/>
        </w:rPr>
        <w:t>.</w:t>
      </w:r>
    </w:p>
    <w:p w:rsidR="00857BD3" w:rsidRPr="00B8353E" w:rsidRDefault="006E4D6F" w:rsidP="00857BD3">
      <w:pPr>
        <w:spacing w:after="0" w:line="240" w:lineRule="auto"/>
        <w:ind w:firstLine="708"/>
        <w:jc w:val="center"/>
        <w:rPr>
          <w:rFonts w:ascii="Times New Roman" w:hAnsi="Times New Roman" w:cs="Times New Roman"/>
          <w:sz w:val="18"/>
          <w:szCs w:val="18"/>
          <w:lang w:val="en-US"/>
        </w:rPr>
      </w:pPr>
      <w:r>
        <w:rPr>
          <w:rFonts w:ascii="Times New Roman" w:hAnsi="Times New Roman" w:cs="Times New Roman"/>
          <w:noProof/>
          <w:sz w:val="18"/>
          <w:szCs w:val="18"/>
          <w:lang w:eastAsia="ru-RU"/>
        </w:rPr>
        <w:lastRenderedPageBreak/>
        <w:drawing>
          <wp:inline distT="0" distB="0" distL="0" distR="0">
            <wp:extent cx="1383475" cy="2066839"/>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07541" cy="2102792"/>
                    </a:xfrm>
                    <a:prstGeom prst="rect">
                      <a:avLst/>
                    </a:prstGeom>
                  </pic:spPr>
                </pic:pic>
              </a:graphicData>
            </a:graphic>
          </wp:inline>
        </w:drawing>
      </w:r>
    </w:p>
    <w:p w:rsidR="00857BD3" w:rsidRDefault="00857BD3" w:rsidP="00857BD3">
      <w:pPr>
        <w:spacing w:after="0" w:line="240" w:lineRule="auto"/>
        <w:ind w:firstLine="708"/>
        <w:jc w:val="center"/>
        <w:rPr>
          <w:rFonts w:ascii="Times New Roman" w:hAnsi="Times New Roman" w:cs="Times New Roman"/>
          <w:sz w:val="18"/>
          <w:szCs w:val="18"/>
        </w:rPr>
      </w:pPr>
      <w:r>
        <w:rPr>
          <w:rFonts w:ascii="Times New Roman" w:hAnsi="Times New Roman" w:cs="Times New Roman"/>
          <w:sz w:val="18"/>
          <w:szCs w:val="18"/>
        </w:rPr>
        <w:t>Рисунок 1 – Алгоритм коммутации обмоток</w:t>
      </w:r>
    </w:p>
    <w:p w:rsidR="00F47729" w:rsidRDefault="00F47729" w:rsidP="00F47729">
      <w:pPr>
        <w:spacing w:after="0" w:line="240" w:lineRule="auto"/>
        <w:ind w:firstLine="708"/>
        <w:jc w:val="both"/>
        <w:rPr>
          <w:rFonts w:ascii="Times New Roman" w:hAnsi="Times New Roman" w:cs="Times New Roman"/>
          <w:sz w:val="18"/>
          <w:szCs w:val="18"/>
        </w:rPr>
      </w:pPr>
      <w:r>
        <w:rPr>
          <w:rFonts w:ascii="Times New Roman" w:hAnsi="Times New Roman" w:cs="Times New Roman"/>
          <w:sz w:val="18"/>
          <w:szCs w:val="18"/>
        </w:rPr>
        <w:t>Можно считывать напряжение в свободной фазе с помощью аналого-цифрового преобразователя (далее АЦП), однако АЦП имеет задержку в обработке сигналов, что снижает качество системы</w:t>
      </w:r>
      <w:r w:rsidR="005162FF" w:rsidRPr="005162FF">
        <w:rPr>
          <w:rFonts w:ascii="Times New Roman" w:hAnsi="Times New Roman" w:cs="Times New Roman"/>
          <w:sz w:val="18"/>
          <w:szCs w:val="18"/>
        </w:rPr>
        <w:t xml:space="preserve"> [3]</w:t>
      </w:r>
      <w:r>
        <w:rPr>
          <w:rFonts w:ascii="Times New Roman" w:hAnsi="Times New Roman" w:cs="Times New Roman"/>
          <w:sz w:val="18"/>
          <w:szCs w:val="18"/>
        </w:rPr>
        <w:t>. Чтобы избежать данной проблемы напряжение в свободной фазе сравнивается с опорным напряжением и при достижении порогового значения происходит переключение питания обмоток статора. В качестве опорного напряжения используе</w:t>
      </w:r>
      <w:r w:rsidR="00A713F0">
        <w:rPr>
          <w:rFonts w:ascii="Times New Roman" w:hAnsi="Times New Roman" w:cs="Times New Roman"/>
          <w:sz w:val="18"/>
          <w:szCs w:val="18"/>
        </w:rPr>
        <w:t>тся</w:t>
      </w:r>
      <w:r>
        <w:rPr>
          <w:rFonts w:ascii="Times New Roman" w:hAnsi="Times New Roman" w:cs="Times New Roman"/>
          <w:sz w:val="18"/>
          <w:szCs w:val="18"/>
        </w:rPr>
        <w:t xml:space="preserve"> виртуальн</w:t>
      </w:r>
      <w:r w:rsidR="00A713F0">
        <w:rPr>
          <w:rFonts w:ascii="Times New Roman" w:hAnsi="Times New Roman" w:cs="Times New Roman"/>
          <w:sz w:val="18"/>
          <w:szCs w:val="18"/>
        </w:rPr>
        <w:t>ая</w:t>
      </w:r>
      <w:r>
        <w:rPr>
          <w:rFonts w:ascii="Times New Roman" w:hAnsi="Times New Roman" w:cs="Times New Roman"/>
          <w:sz w:val="18"/>
          <w:szCs w:val="18"/>
        </w:rPr>
        <w:t xml:space="preserve"> средн</w:t>
      </w:r>
      <w:r w:rsidR="00A713F0">
        <w:rPr>
          <w:rFonts w:ascii="Times New Roman" w:hAnsi="Times New Roman" w:cs="Times New Roman"/>
          <w:sz w:val="18"/>
          <w:szCs w:val="18"/>
        </w:rPr>
        <w:t>яя</w:t>
      </w:r>
      <w:r>
        <w:rPr>
          <w:rFonts w:ascii="Times New Roman" w:hAnsi="Times New Roman" w:cs="Times New Roman"/>
          <w:sz w:val="18"/>
          <w:szCs w:val="18"/>
        </w:rPr>
        <w:t xml:space="preserve"> точк</w:t>
      </w:r>
      <w:r w:rsidR="00A713F0">
        <w:rPr>
          <w:rFonts w:ascii="Times New Roman" w:hAnsi="Times New Roman" w:cs="Times New Roman"/>
          <w:sz w:val="18"/>
          <w:szCs w:val="18"/>
        </w:rPr>
        <w:t>а</w:t>
      </w:r>
      <w:r>
        <w:rPr>
          <w:rFonts w:ascii="Times New Roman" w:hAnsi="Times New Roman" w:cs="Times New Roman"/>
          <w:sz w:val="18"/>
          <w:szCs w:val="18"/>
        </w:rPr>
        <w:t xml:space="preserve">, а блоком сравнения </w:t>
      </w:r>
      <w:r w:rsidR="00A713F0">
        <w:rPr>
          <w:rFonts w:ascii="Times New Roman" w:hAnsi="Times New Roman" w:cs="Times New Roman"/>
          <w:sz w:val="18"/>
          <w:szCs w:val="18"/>
        </w:rPr>
        <w:t>выступает</w:t>
      </w:r>
      <w:r>
        <w:rPr>
          <w:rFonts w:ascii="Times New Roman" w:hAnsi="Times New Roman" w:cs="Times New Roman"/>
          <w:sz w:val="18"/>
          <w:szCs w:val="18"/>
        </w:rPr>
        <w:t xml:space="preserve"> операционный усилитель, работающий как компаратор.  При достижении напряжения в свободной фазе порогового значения компаратор генерирует прерывание на микроконтроллер, который управляет переключением питания обмоток.</w:t>
      </w:r>
    </w:p>
    <w:p w:rsidR="00FB2B05" w:rsidRDefault="00B8353E" w:rsidP="00B8353E">
      <w:pPr>
        <w:spacing w:after="0" w:line="240" w:lineRule="auto"/>
        <w:ind w:firstLine="708"/>
        <w:jc w:val="both"/>
        <w:rPr>
          <w:rFonts w:ascii="Times New Roman" w:hAnsi="Times New Roman" w:cs="Times New Roman"/>
          <w:sz w:val="18"/>
          <w:szCs w:val="18"/>
        </w:rPr>
      </w:pPr>
      <w:r>
        <w:rPr>
          <w:rFonts w:ascii="Times New Roman" w:hAnsi="Times New Roman" w:cs="Times New Roman"/>
          <w:sz w:val="18"/>
          <w:szCs w:val="18"/>
        </w:rPr>
        <w:t xml:space="preserve">Управлять вентильным приводом можно как </w:t>
      </w:r>
      <w:r w:rsidR="00A713F0">
        <w:rPr>
          <w:rFonts w:ascii="Times New Roman" w:hAnsi="Times New Roman" w:cs="Times New Roman"/>
          <w:sz w:val="18"/>
          <w:szCs w:val="18"/>
        </w:rPr>
        <w:t>ступенчатыми</w:t>
      </w:r>
      <w:r>
        <w:rPr>
          <w:rFonts w:ascii="Times New Roman" w:hAnsi="Times New Roman" w:cs="Times New Roman"/>
          <w:sz w:val="18"/>
          <w:szCs w:val="18"/>
        </w:rPr>
        <w:t>, так и синусоидальными сигналами</w:t>
      </w:r>
      <w:r w:rsidR="005162FF" w:rsidRPr="005162FF">
        <w:rPr>
          <w:rFonts w:ascii="Times New Roman" w:hAnsi="Times New Roman" w:cs="Times New Roman"/>
          <w:sz w:val="18"/>
          <w:szCs w:val="18"/>
        </w:rPr>
        <w:t xml:space="preserve"> [</w:t>
      </w:r>
      <w:r w:rsidR="005162FF">
        <w:rPr>
          <w:rFonts w:ascii="Times New Roman" w:hAnsi="Times New Roman" w:cs="Times New Roman"/>
          <w:sz w:val="18"/>
          <w:szCs w:val="18"/>
        </w:rPr>
        <w:t>4</w:t>
      </w:r>
      <w:r w:rsidR="005162FF" w:rsidRPr="005162FF">
        <w:rPr>
          <w:rFonts w:ascii="Times New Roman" w:hAnsi="Times New Roman" w:cs="Times New Roman"/>
          <w:sz w:val="18"/>
          <w:szCs w:val="18"/>
        </w:rPr>
        <w:t>]</w:t>
      </w:r>
      <w:r>
        <w:rPr>
          <w:rFonts w:ascii="Times New Roman" w:hAnsi="Times New Roman" w:cs="Times New Roman"/>
          <w:sz w:val="18"/>
          <w:szCs w:val="18"/>
        </w:rPr>
        <w:t xml:space="preserve">. Управление </w:t>
      </w:r>
      <w:r w:rsidR="00A713F0">
        <w:rPr>
          <w:rFonts w:ascii="Times New Roman" w:hAnsi="Times New Roman" w:cs="Times New Roman"/>
          <w:sz w:val="18"/>
          <w:szCs w:val="18"/>
        </w:rPr>
        <w:t xml:space="preserve">синусоидальными </w:t>
      </w:r>
      <w:r>
        <w:rPr>
          <w:rFonts w:ascii="Times New Roman" w:hAnsi="Times New Roman" w:cs="Times New Roman"/>
          <w:sz w:val="18"/>
          <w:szCs w:val="18"/>
        </w:rPr>
        <w:t>переменным токами предпочтительнее, так как позволяет обеспечить плавность вращен</w:t>
      </w:r>
      <w:r w:rsidR="00A713F0">
        <w:rPr>
          <w:rFonts w:ascii="Times New Roman" w:hAnsi="Times New Roman" w:cs="Times New Roman"/>
          <w:sz w:val="18"/>
          <w:szCs w:val="18"/>
        </w:rPr>
        <w:t>ия магнитного потока статора и, как следствие,</w:t>
      </w:r>
      <w:r>
        <w:rPr>
          <w:rFonts w:ascii="Times New Roman" w:hAnsi="Times New Roman" w:cs="Times New Roman"/>
          <w:sz w:val="18"/>
          <w:szCs w:val="18"/>
        </w:rPr>
        <w:t xml:space="preserve"> избежать рывков в движении ротора. </w:t>
      </w:r>
      <w:r w:rsidR="00C14D3C">
        <w:rPr>
          <w:rFonts w:ascii="Times New Roman" w:hAnsi="Times New Roman" w:cs="Times New Roman"/>
          <w:sz w:val="18"/>
          <w:szCs w:val="18"/>
        </w:rPr>
        <w:t xml:space="preserve">Для управления двигателем используется микроконтроллер, генерирующий трехфазную синусоиду с регулируемой амплитудой и частотой. Для управления необходимо генерировать независимое напряжение для каждой фазы двигателя. Это делается с помощью трех полумостов, каждый их которых состоит из двух ключей – верхнего и нижнего. Роль ключей исполняют </w:t>
      </w:r>
      <w:r w:rsidR="00A713F0">
        <w:rPr>
          <w:rFonts w:ascii="Times New Roman" w:hAnsi="Times New Roman" w:cs="Times New Roman"/>
          <w:sz w:val="18"/>
          <w:szCs w:val="18"/>
        </w:rPr>
        <w:t>полевые</w:t>
      </w:r>
      <w:r w:rsidR="00C14D3C" w:rsidRPr="00C14D3C">
        <w:rPr>
          <w:rFonts w:ascii="Times New Roman" w:hAnsi="Times New Roman" w:cs="Times New Roman"/>
          <w:sz w:val="18"/>
          <w:szCs w:val="18"/>
        </w:rPr>
        <w:t xml:space="preserve"> </w:t>
      </w:r>
      <w:r w:rsidR="00C14D3C">
        <w:rPr>
          <w:rFonts w:ascii="Times New Roman" w:hAnsi="Times New Roman" w:cs="Times New Roman"/>
          <w:sz w:val="18"/>
          <w:szCs w:val="18"/>
        </w:rPr>
        <w:t xml:space="preserve">транзисторы. </w:t>
      </w:r>
      <w:r w:rsidR="00173864">
        <w:rPr>
          <w:rFonts w:ascii="Times New Roman" w:hAnsi="Times New Roman" w:cs="Times New Roman"/>
          <w:sz w:val="18"/>
          <w:szCs w:val="18"/>
        </w:rPr>
        <w:t xml:space="preserve">Управляющее напряжение получаем при помощи широтно-импульсной модуляции (далее ШИМ). Изменяя скважность ШИМ сигнала, получаем требуемую величину управляющего напряжение и синусоидальную форму. Принцип генерации ШИМ сигнала показан на рисунке </w:t>
      </w:r>
      <w:r w:rsidR="00C92730">
        <w:rPr>
          <w:rFonts w:ascii="Times New Roman" w:hAnsi="Times New Roman" w:cs="Times New Roman"/>
          <w:sz w:val="18"/>
          <w:szCs w:val="18"/>
        </w:rPr>
        <w:t>2</w:t>
      </w:r>
      <w:r w:rsidR="00173864">
        <w:rPr>
          <w:rFonts w:ascii="Times New Roman" w:hAnsi="Times New Roman" w:cs="Times New Roman"/>
          <w:sz w:val="18"/>
          <w:szCs w:val="18"/>
        </w:rPr>
        <w:t>.</w:t>
      </w:r>
    </w:p>
    <w:p w:rsidR="00173864" w:rsidRDefault="006E4D6F" w:rsidP="00173864">
      <w:pPr>
        <w:spacing w:after="0" w:line="240" w:lineRule="auto"/>
        <w:ind w:firstLine="708"/>
        <w:jc w:val="center"/>
        <w:rPr>
          <w:rFonts w:ascii="Times New Roman" w:hAnsi="Times New Roman" w:cs="Times New Roman"/>
          <w:sz w:val="18"/>
          <w:szCs w:val="18"/>
        </w:rPr>
      </w:pPr>
      <w:r>
        <w:rPr>
          <w:rFonts w:ascii="Times New Roman" w:hAnsi="Times New Roman" w:cs="Times New Roman"/>
          <w:noProof/>
          <w:sz w:val="18"/>
          <w:szCs w:val="18"/>
          <w:lang w:eastAsia="ru-RU"/>
        </w:rPr>
        <w:drawing>
          <wp:inline distT="0" distB="0" distL="0" distR="0">
            <wp:extent cx="2725387" cy="172012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png"/>
                    <pic:cNvPicPr/>
                  </pic:nvPicPr>
                  <pic:blipFill>
                    <a:blip r:embed="rId6">
                      <a:extLst>
                        <a:ext uri="{28A0092B-C50C-407E-A947-70E740481C1C}">
                          <a14:useLocalDpi xmlns:a14="http://schemas.microsoft.com/office/drawing/2010/main" val="0"/>
                        </a:ext>
                      </a:extLst>
                    </a:blip>
                    <a:stretch>
                      <a:fillRect/>
                    </a:stretch>
                  </pic:blipFill>
                  <pic:spPr>
                    <a:xfrm>
                      <a:off x="0" y="0"/>
                      <a:ext cx="2751676" cy="1736713"/>
                    </a:xfrm>
                    <a:prstGeom prst="rect">
                      <a:avLst/>
                    </a:prstGeom>
                  </pic:spPr>
                </pic:pic>
              </a:graphicData>
            </a:graphic>
          </wp:inline>
        </w:drawing>
      </w:r>
    </w:p>
    <w:p w:rsidR="00173864" w:rsidRDefault="00173864" w:rsidP="00173864">
      <w:pPr>
        <w:spacing w:after="0" w:line="240" w:lineRule="auto"/>
        <w:ind w:firstLine="708"/>
        <w:jc w:val="center"/>
        <w:rPr>
          <w:rFonts w:ascii="Times New Roman" w:hAnsi="Times New Roman" w:cs="Times New Roman"/>
          <w:sz w:val="18"/>
          <w:szCs w:val="18"/>
        </w:rPr>
      </w:pPr>
      <w:r>
        <w:rPr>
          <w:rFonts w:ascii="Times New Roman" w:hAnsi="Times New Roman" w:cs="Times New Roman"/>
          <w:sz w:val="18"/>
          <w:szCs w:val="18"/>
        </w:rPr>
        <w:t xml:space="preserve">Рисунок </w:t>
      </w:r>
      <w:r w:rsidR="00B8353E">
        <w:rPr>
          <w:rFonts w:ascii="Times New Roman" w:hAnsi="Times New Roman" w:cs="Times New Roman"/>
          <w:sz w:val="18"/>
          <w:szCs w:val="18"/>
        </w:rPr>
        <w:t>2</w:t>
      </w:r>
      <w:r>
        <w:rPr>
          <w:rFonts w:ascii="Times New Roman" w:hAnsi="Times New Roman" w:cs="Times New Roman"/>
          <w:sz w:val="18"/>
          <w:szCs w:val="18"/>
        </w:rPr>
        <w:t xml:space="preserve"> – Генерирование управляющего ШИМ сигнала.</w:t>
      </w:r>
    </w:p>
    <w:p w:rsidR="00B52556" w:rsidRDefault="00B52556" w:rsidP="00B5255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ab/>
        <w:t xml:space="preserve">В данной системе при </w:t>
      </w:r>
      <w:r w:rsidR="00937FF6">
        <w:rPr>
          <w:rFonts w:ascii="Times New Roman" w:hAnsi="Times New Roman" w:cs="Times New Roman"/>
          <w:sz w:val="18"/>
          <w:szCs w:val="18"/>
        </w:rPr>
        <w:t>генерировании не</w:t>
      </w:r>
      <w:r>
        <w:rPr>
          <w:rFonts w:ascii="Times New Roman" w:hAnsi="Times New Roman" w:cs="Times New Roman"/>
          <w:sz w:val="18"/>
          <w:szCs w:val="18"/>
        </w:rPr>
        <w:t xml:space="preserve"> используется фильтр низких частот так как </w:t>
      </w:r>
      <w:r w:rsidR="00937FF6">
        <w:rPr>
          <w:rFonts w:ascii="Times New Roman" w:hAnsi="Times New Roman" w:cs="Times New Roman"/>
          <w:sz w:val="18"/>
          <w:szCs w:val="18"/>
        </w:rPr>
        <w:t xml:space="preserve">индуктивность и сопротивление обмоток фаз двигателя имитируют </w:t>
      </w:r>
      <w:r w:rsidR="00937FF6">
        <w:rPr>
          <w:rFonts w:ascii="Times New Roman" w:hAnsi="Times New Roman" w:cs="Times New Roman"/>
          <w:sz w:val="18"/>
          <w:szCs w:val="18"/>
          <w:lang w:val="en-US"/>
        </w:rPr>
        <w:t>RL</w:t>
      </w:r>
      <w:r w:rsidR="00A713F0">
        <w:rPr>
          <w:rFonts w:ascii="Times New Roman" w:hAnsi="Times New Roman" w:cs="Times New Roman"/>
          <w:sz w:val="18"/>
          <w:szCs w:val="18"/>
        </w:rPr>
        <w:t>-</w:t>
      </w:r>
      <w:r w:rsidR="00937FF6">
        <w:rPr>
          <w:rFonts w:ascii="Times New Roman" w:hAnsi="Times New Roman" w:cs="Times New Roman"/>
          <w:sz w:val="18"/>
          <w:szCs w:val="18"/>
        </w:rPr>
        <w:t xml:space="preserve">фильтр, механическая инерция и нагрузка создают «механический» фильтр нижних частот. Помимо этого, при использовании </w:t>
      </w:r>
      <w:r w:rsidR="00937FF6">
        <w:rPr>
          <w:rFonts w:ascii="Times New Roman" w:hAnsi="Times New Roman" w:cs="Times New Roman"/>
          <w:sz w:val="18"/>
          <w:szCs w:val="18"/>
          <w:lang w:val="en-US"/>
        </w:rPr>
        <w:t>RC</w:t>
      </w:r>
      <w:r w:rsidR="00A713F0">
        <w:rPr>
          <w:rFonts w:ascii="Times New Roman" w:hAnsi="Times New Roman" w:cs="Times New Roman"/>
          <w:sz w:val="18"/>
          <w:szCs w:val="18"/>
        </w:rPr>
        <w:t>-</w:t>
      </w:r>
      <w:r w:rsidR="00937FF6">
        <w:rPr>
          <w:rFonts w:ascii="Times New Roman" w:hAnsi="Times New Roman" w:cs="Times New Roman"/>
          <w:sz w:val="18"/>
          <w:szCs w:val="18"/>
        </w:rPr>
        <w:t xml:space="preserve">фильтра происходит большая потеря мощности. </w:t>
      </w:r>
    </w:p>
    <w:p w:rsidR="00937FF6" w:rsidRDefault="00937FF6" w:rsidP="00B5255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ab/>
        <w:t xml:space="preserve">На рисунке 1 видно, что переключение питания происходит с задержкой. Сначала выключается открытый ключ, и только после его закрытия </w:t>
      </w:r>
      <w:r w:rsidR="00E302FF">
        <w:rPr>
          <w:rFonts w:ascii="Times New Roman" w:hAnsi="Times New Roman" w:cs="Times New Roman"/>
          <w:sz w:val="18"/>
          <w:szCs w:val="18"/>
        </w:rPr>
        <w:t xml:space="preserve">необходимо </w:t>
      </w:r>
      <w:r>
        <w:rPr>
          <w:rFonts w:ascii="Times New Roman" w:hAnsi="Times New Roman" w:cs="Times New Roman"/>
          <w:sz w:val="18"/>
          <w:szCs w:val="18"/>
        </w:rPr>
        <w:t>открывать нижний ключ. Эт</w:t>
      </w:r>
      <w:r w:rsidR="00E302FF">
        <w:rPr>
          <w:rFonts w:ascii="Times New Roman" w:hAnsi="Times New Roman" w:cs="Times New Roman"/>
          <w:sz w:val="18"/>
          <w:szCs w:val="18"/>
        </w:rPr>
        <w:t>а</w:t>
      </w:r>
      <w:r>
        <w:rPr>
          <w:rFonts w:ascii="Times New Roman" w:hAnsi="Times New Roman" w:cs="Times New Roman"/>
          <w:sz w:val="18"/>
          <w:szCs w:val="18"/>
        </w:rPr>
        <w:t xml:space="preserve"> </w:t>
      </w:r>
      <w:proofErr w:type="spellStart"/>
      <w:r>
        <w:rPr>
          <w:rFonts w:ascii="Times New Roman" w:hAnsi="Times New Roman" w:cs="Times New Roman"/>
          <w:sz w:val="18"/>
          <w:szCs w:val="18"/>
        </w:rPr>
        <w:t>бестоковая</w:t>
      </w:r>
      <w:proofErr w:type="spellEnd"/>
      <w:r>
        <w:rPr>
          <w:rFonts w:ascii="Times New Roman" w:hAnsi="Times New Roman" w:cs="Times New Roman"/>
          <w:sz w:val="18"/>
          <w:szCs w:val="18"/>
        </w:rPr>
        <w:t xml:space="preserve"> </w:t>
      </w:r>
      <w:r w:rsidR="00E302FF">
        <w:rPr>
          <w:rFonts w:ascii="Times New Roman" w:hAnsi="Times New Roman" w:cs="Times New Roman"/>
          <w:sz w:val="18"/>
          <w:szCs w:val="18"/>
        </w:rPr>
        <w:t>задержка</w:t>
      </w:r>
      <w:r>
        <w:rPr>
          <w:rFonts w:ascii="Times New Roman" w:hAnsi="Times New Roman" w:cs="Times New Roman"/>
          <w:sz w:val="18"/>
          <w:szCs w:val="18"/>
        </w:rPr>
        <w:t xml:space="preserve"> </w:t>
      </w:r>
      <w:r w:rsidR="00E302FF">
        <w:rPr>
          <w:rFonts w:ascii="Times New Roman" w:hAnsi="Times New Roman" w:cs="Times New Roman"/>
          <w:sz w:val="18"/>
          <w:szCs w:val="18"/>
        </w:rPr>
        <w:t>учитывается в аппаратном блоке</w:t>
      </w:r>
      <w:r>
        <w:rPr>
          <w:rFonts w:ascii="Times New Roman" w:hAnsi="Times New Roman" w:cs="Times New Roman"/>
          <w:sz w:val="18"/>
          <w:szCs w:val="18"/>
        </w:rPr>
        <w:t xml:space="preserve"> микроконтроллера, генерирующего ШИМ сигнал</w:t>
      </w:r>
      <w:r w:rsidR="00E302FF">
        <w:rPr>
          <w:rFonts w:ascii="Times New Roman" w:hAnsi="Times New Roman" w:cs="Times New Roman"/>
          <w:sz w:val="18"/>
          <w:szCs w:val="18"/>
        </w:rPr>
        <w:t xml:space="preserve"> </w:t>
      </w:r>
      <w:r w:rsidR="00E302FF">
        <w:rPr>
          <w:rFonts w:ascii="Times New Roman" w:hAnsi="Times New Roman" w:cs="Times New Roman"/>
          <w:sz w:val="18"/>
          <w:szCs w:val="18"/>
        </w:rPr>
        <w:lastRenderedPageBreak/>
        <w:t>— таймере</w:t>
      </w:r>
      <w:r>
        <w:rPr>
          <w:rFonts w:ascii="Times New Roman" w:hAnsi="Times New Roman" w:cs="Times New Roman"/>
          <w:sz w:val="18"/>
          <w:szCs w:val="18"/>
        </w:rPr>
        <w:t>.</w:t>
      </w:r>
      <w:r w:rsidR="00C92730">
        <w:rPr>
          <w:rFonts w:ascii="Times New Roman" w:hAnsi="Times New Roman" w:cs="Times New Roman"/>
          <w:sz w:val="18"/>
          <w:szCs w:val="18"/>
        </w:rPr>
        <w:t xml:space="preserve">  Напряжение на свободной фазе может как увеличиваться, так и уменьшаться относительно средней точки, поэтому микроконтроллер должен запоминать, на каком этапе от </w:t>
      </w:r>
      <w:r w:rsidR="00C92730">
        <w:rPr>
          <w:rFonts w:ascii="Times New Roman" w:hAnsi="Times New Roman" w:cs="Times New Roman"/>
          <w:sz w:val="18"/>
          <w:szCs w:val="18"/>
          <w:lang w:val="en-GB"/>
        </w:rPr>
        <w:t>P</w:t>
      </w:r>
      <w:r w:rsidR="00C92730" w:rsidRPr="00C92730">
        <w:rPr>
          <w:rFonts w:ascii="Times New Roman" w:hAnsi="Times New Roman" w:cs="Times New Roman"/>
          <w:sz w:val="18"/>
          <w:szCs w:val="18"/>
        </w:rPr>
        <w:t xml:space="preserve">1 </w:t>
      </w:r>
      <w:r w:rsidR="00C92730">
        <w:rPr>
          <w:rFonts w:ascii="Times New Roman" w:hAnsi="Times New Roman" w:cs="Times New Roman"/>
          <w:sz w:val="18"/>
          <w:szCs w:val="18"/>
        </w:rPr>
        <w:t xml:space="preserve">до </w:t>
      </w:r>
      <w:r w:rsidR="00C92730">
        <w:rPr>
          <w:rFonts w:ascii="Times New Roman" w:hAnsi="Times New Roman" w:cs="Times New Roman"/>
          <w:sz w:val="18"/>
          <w:szCs w:val="18"/>
          <w:lang w:val="en-US"/>
        </w:rPr>
        <w:t>P</w:t>
      </w:r>
      <w:r w:rsidR="00C92730" w:rsidRPr="00C92730">
        <w:rPr>
          <w:rFonts w:ascii="Times New Roman" w:hAnsi="Times New Roman" w:cs="Times New Roman"/>
          <w:sz w:val="18"/>
          <w:szCs w:val="18"/>
        </w:rPr>
        <w:t xml:space="preserve">6 </w:t>
      </w:r>
      <w:r w:rsidR="00C92730">
        <w:rPr>
          <w:rFonts w:ascii="Times New Roman" w:hAnsi="Times New Roman" w:cs="Times New Roman"/>
          <w:sz w:val="18"/>
          <w:szCs w:val="18"/>
        </w:rPr>
        <w:t xml:space="preserve">в данный момент осуществляется работа и переключать соответствующие обмотки, исходя из времени вычисленных между событиями </w:t>
      </w:r>
      <w:r w:rsidR="00C92730">
        <w:rPr>
          <w:rFonts w:ascii="Times New Roman" w:hAnsi="Times New Roman" w:cs="Times New Roman"/>
          <w:sz w:val="18"/>
          <w:szCs w:val="18"/>
          <w:lang w:val="en-GB"/>
        </w:rPr>
        <w:t>ZC</w:t>
      </w:r>
      <w:r w:rsidR="00C92730">
        <w:rPr>
          <w:rFonts w:ascii="Times New Roman" w:hAnsi="Times New Roman" w:cs="Times New Roman"/>
          <w:sz w:val="18"/>
          <w:szCs w:val="18"/>
        </w:rPr>
        <w:t xml:space="preserve">. Принцип переключения обмоток фаз двигателя описан в таблице 1. </w:t>
      </w:r>
    </w:p>
    <w:p w:rsidR="00F1717F" w:rsidRPr="00C92730" w:rsidRDefault="00F1717F" w:rsidP="00B52556">
      <w:pPr>
        <w:spacing w:after="0" w:line="240" w:lineRule="auto"/>
        <w:jc w:val="both"/>
        <w:rPr>
          <w:rFonts w:ascii="Times New Roman" w:hAnsi="Times New Roman" w:cs="Times New Roman"/>
          <w:sz w:val="18"/>
          <w:szCs w:val="18"/>
        </w:rPr>
      </w:pPr>
    </w:p>
    <w:tbl>
      <w:tblPr>
        <w:tblpPr w:leftFromText="180" w:rightFromText="180" w:vertAnchor="text" w:horzAnchor="margin" w:tblpXSpec="center" w:tblpY="3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34"/>
        <w:gridCol w:w="864"/>
        <w:gridCol w:w="853"/>
        <w:gridCol w:w="1391"/>
        <w:gridCol w:w="1514"/>
      </w:tblGrid>
      <w:tr w:rsidR="00F1717F" w:rsidRPr="00F1717F" w:rsidTr="00F1717F">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bCs/>
                <w:color w:val="0F1419"/>
                <w:sz w:val="18"/>
                <w:szCs w:val="18"/>
                <w:lang w:eastAsia="ru-RU"/>
              </w:rPr>
              <w:t>Этап</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bCs/>
                <w:color w:val="0F1419"/>
                <w:sz w:val="18"/>
                <w:szCs w:val="18"/>
                <w:lang w:eastAsia="ru-RU"/>
              </w:rPr>
              <w:t>Питание +</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bCs/>
                <w:color w:val="0F1419"/>
                <w:sz w:val="18"/>
                <w:szCs w:val="18"/>
                <w:lang w:eastAsia="ru-RU"/>
              </w:rPr>
              <w:t>Питание –</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bCs/>
                <w:color w:val="0F1419"/>
                <w:sz w:val="18"/>
                <w:szCs w:val="18"/>
                <w:lang w:eastAsia="ru-RU"/>
              </w:rPr>
              <w:t>Открытые ключи</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bCs/>
                <w:color w:val="0F1419"/>
                <w:sz w:val="18"/>
                <w:szCs w:val="18"/>
                <w:lang w:eastAsia="ru-RU"/>
              </w:rPr>
              <w:t>Измерения на фазе</w:t>
            </w:r>
          </w:p>
        </w:tc>
      </w:tr>
      <w:tr w:rsidR="00F1717F" w:rsidRPr="00F1717F" w:rsidTr="00F1717F">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P1</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V</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U</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SW1, SW5</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W↑</w:t>
            </w:r>
          </w:p>
        </w:tc>
      </w:tr>
      <w:tr w:rsidR="00F1717F" w:rsidRPr="00F1717F" w:rsidTr="00F1717F">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P2</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W</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U</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SW3, SW5</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V↓</w:t>
            </w:r>
          </w:p>
        </w:tc>
      </w:tr>
      <w:tr w:rsidR="00F1717F" w:rsidRPr="00F1717F" w:rsidTr="00F1717F">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P3</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W</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V</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SW3, SW4</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U↑</w:t>
            </w:r>
          </w:p>
        </w:tc>
      </w:tr>
      <w:tr w:rsidR="00F1717F" w:rsidRPr="00F1717F" w:rsidTr="00F1717F">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P4</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U</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V</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SW2, SW4</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W↓</w:t>
            </w:r>
          </w:p>
        </w:tc>
      </w:tr>
      <w:tr w:rsidR="00F1717F" w:rsidRPr="00F1717F" w:rsidTr="00F1717F">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P5</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U</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W</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SW2, SW6</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V↑</w:t>
            </w:r>
          </w:p>
        </w:tc>
      </w:tr>
      <w:tr w:rsidR="00F1717F" w:rsidRPr="00F1717F" w:rsidTr="00F1717F">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P6</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V</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W</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SW1, SW6</w:t>
            </w:r>
          </w:p>
        </w:tc>
        <w:tc>
          <w:tcPr>
            <w:tcW w:w="0" w:type="auto"/>
            <w:shd w:val="clear" w:color="auto" w:fill="FFFFFF"/>
            <w:tcMar>
              <w:top w:w="30" w:type="dxa"/>
              <w:left w:w="30" w:type="dxa"/>
              <w:bottom w:w="30" w:type="dxa"/>
              <w:right w:w="30" w:type="dxa"/>
            </w:tcMar>
            <w:hideMark/>
          </w:tcPr>
          <w:p w:rsidR="00F1717F" w:rsidRPr="00F1717F" w:rsidRDefault="00F1717F" w:rsidP="00F1717F">
            <w:pPr>
              <w:spacing w:before="15" w:after="15" w:line="240" w:lineRule="auto"/>
              <w:rPr>
                <w:rFonts w:ascii="Times New Roman" w:eastAsia="Times New Roman" w:hAnsi="Times New Roman" w:cs="Times New Roman"/>
                <w:color w:val="0F1419"/>
                <w:sz w:val="18"/>
                <w:szCs w:val="18"/>
                <w:lang w:eastAsia="ru-RU"/>
              </w:rPr>
            </w:pPr>
            <w:r w:rsidRPr="00F1717F">
              <w:rPr>
                <w:rFonts w:ascii="Times New Roman" w:eastAsia="Times New Roman" w:hAnsi="Times New Roman" w:cs="Times New Roman"/>
                <w:color w:val="0F1419"/>
                <w:sz w:val="18"/>
                <w:szCs w:val="18"/>
                <w:lang w:eastAsia="ru-RU"/>
              </w:rPr>
              <w:t>U↓</w:t>
            </w:r>
          </w:p>
        </w:tc>
      </w:tr>
    </w:tbl>
    <w:p w:rsidR="00B52556" w:rsidRPr="00C14D3C" w:rsidRDefault="00B52556" w:rsidP="00F1717F">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ab/>
      </w:r>
      <w:r w:rsidR="00937FF6">
        <w:rPr>
          <w:rFonts w:ascii="Times New Roman" w:hAnsi="Times New Roman" w:cs="Times New Roman"/>
          <w:sz w:val="18"/>
          <w:szCs w:val="18"/>
        </w:rPr>
        <w:t xml:space="preserve"> </w:t>
      </w:r>
      <w:r w:rsidR="00F1717F">
        <w:rPr>
          <w:rFonts w:ascii="Times New Roman" w:hAnsi="Times New Roman" w:cs="Times New Roman"/>
          <w:sz w:val="18"/>
          <w:szCs w:val="18"/>
        </w:rPr>
        <w:t>Таблица 1 – Принцип питания обмоток фаз статора вентильного привода</w:t>
      </w:r>
    </w:p>
    <w:p w:rsidR="00937FF6" w:rsidRPr="00937FF6" w:rsidRDefault="00FB2B05" w:rsidP="00F1717F">
      <w:pPr>
        <w:shd w:val="clear" w:color="auto" w:fill="FFFFFF"/>
        <w:spacing w:before="180" w:after="180" w:line="240" w:lineRule="auto"/>
        <w:jc w:val="right"/>
        <w:rPr>
          <w:rFonts w:ascii="Arial" w:eastAsia="Times New Roman" w:hAnsi="Arial" w:cs="Arial"/>
          <w:color w:val="0F1419"/>
          <w:sz w:val="21"/>
          <w:szCs w:val="21"/>
          <w:lang w:eastAsia="ru-RU"/>
        </w:rPr>
      </w:pPr>
      <w:r>
        <w:rPr>
          <w:sz w:val="18"/>
          <w:szCs w:val="18"/>
        </w:rPr>
        <w:tab/>
      </w:r>
    </w:p>
    <w:p w:rsidR="00F1717F" w:rsidRDefault="00F1717F" w:rsidP="00937FF6">
      <w:pPr>
        <w:shd w:val="clear" w:color="auto" w:fill="FFFFFF"/>
        <w:spacing w:before="180" w:after="180" w:line="240" w:lineRule="auto"/>
        <w:rPr>
          <w:rFonts w:ascii="Arial" w:eastAsia="Times New Roman" w:hAnsi="Arial" w:cs="Arial"/>
          <w:color w:val="0F1419"/>
          <w:sz w:val="21"/>
          <w:szCs w:val="21"/>
          <w:lang w:eastAsia="ru-RU"/>
        </w:rPr>
      </w:pPr>
    </w:p>
    <w:p w:rsidR="00F1717F" w:rsidRDefault="00F1717F" w:rsidP="00937FF6">
      <w:pPr>
        <w:shd w:val="clear" w:color="auto" w:fill="FFFFFF"/>
        <w:spacing w:before="180" w:after="180" w:line="240" w:lineRule="auto"/>
        <w:rPr>
          <w:rFonts w:ascii="Arial" w:eastAsia="Times New Roman" w:hAnsi="Arial" w:cs="Arial"/>
          <w:color w:val="0F1419"/>
          <w:sz w:val="21"/>
          <w:szCs w:val="21"/>
          <w:lang w:eastAsia="ru-RU"/>
        </w:rPr>
      </w:pPr>
    </w:p>
    <w:p w:rsidR="00F1717F" w:rsidRDefault="00F1717F" w:rsidP="00937FF6">
      <w:pPr>
        <w:shd w:val="clear" w:color="auto" w:fill="FFFFFF"/>
        <w:spacing w:before="180" w:after="180" w:line="240" w:lineRule="auto"/>
        <w:rPr>
          <w:rFonts w:ascii="Arial" w:eastAsia="Times New Roman" w:hAnsi="Arial" w:cs="Arial"/>
          <w:color w:val="0F1419"/>
          <w:sz w:val="21"/>
          <w:szCs w:val="21"/>
          <w:lang w:eastAsia="ru-RU"/>
        </w:rPr>
      </w:pPr>
    </w:p>
    <w:p w:rsidR="00F1717F" w:rsidRDefault="00F1717F" w:rsidP="00937FF6">
      <w:pPr>
        <w:shd w:val="clear" w:color="auto" w:fill="FFFFFF"/>
        <w:spacing w:before="180" w:after="180" w:line="240" w:lineRule="auto"/>
        <w:rPr>
          <w:rFonts w:ascii="Arial" w:eastAsia="Times New Roman" w:hAnsi="Arial" w:cs="Arial"/>
          <w:color w:val="0F1419"/>
          <w:sz w:val="21"/>
          <w:szCs w:val="21"/>
          <w:lang w:eastAsia="ru-RU"/>
        </w:rPr>
      </w:pPr>
    </w:p>
    <w:p w:rsidR="00F1717F" w:rsidRDefault="00F1717F" w:rsidP="00937FF6">
      <w:pPr>
        <w:shd w:val="clear" w:color="auto" w:fill="FFFFFF"/>
        <w:spacing w:before="180" w:after="180" w:line="240" w:lineRule="auto"/>
        <w:rPr>
          <w:rFonts w:ascii="Arial" w:eastAsia="Times New Roman" w:hAnsi="Arial" w:cs="Arial"/>
          <w:color w:val="0F1419"/>
          <w:sz w:val="21"/>
          <w:szCs w:val="21"/>
          <w:lang w:eastAsia="ru-RU"/>
        </w:rPr>
      </w:pPr>
    </w:p>
    <w:p w:rsidR="00892A8B" w:rsidRDefault="00F1717F" w:rsidP="00892A8B">
      <w:pPr>
        <w:shd w:val="clear" w:color="auto" w:fill="FFFFFF"/>
        <w:spacing w:after="0" w:line="240" w:lineRule="auto"/>
        <w:jc w:val="both"/>
        <w:rPr>
          <w:rFonts w:ascii="Times New Roman" w:eastAsia="Times New Roman" w:hAnsi="Times New Roman" w:cs="Times New Roman"/>
          <w:color w:val="0F1419"/>
          <w:sz w:val="18"/>
          <w:szCs w:val="18"/>
          <w:lang w:eastAsia="ru-RU"/>
        </w:rPr>
      </w:pPr>
      <w:r>
        <w:rPr>
          <w:rFonts w:ascii="Times New Roman" w:eastAsia="Times New Roman" w:hAnsi="Times New Roman" w:cs="Times New Roman"/>
          <w:color w:val="0F1419"/>
          <w:sz w:val="18"/>
          <w:szCs w:val="18"/>
          <w:lang w:eastAsia="ru-RU"/>
        </w:rPr>
        <w:tab/>
        <w:t>Так же необходимо отслеживать, чтобы частота определения положения ротора, измерения тока и напряжения не совпадали с частотой ШИМ сигнала. Если эти частоты совпадают, то между моментами переключения ключей проходит ровно один ШИМ сигнал</w:t>
      </w:r>
      <w:r w:rsidR="00892A8B">
        <w:rPr>
          <w:rFonts w:ascii="Times New Roman" w:eastAsia="Times New Roman" w:hAnsi="Times New Roman" w:cs="Times New Roman"/>
          <w:color w:val="0F1419"/>
          <w:sz w:val="18"/>
          <w:szCs w:val="18"/>
          <w:lang w:eastAsia="ru-RU"/>
        </w:rPr>
        <w:t>, это опасно в случае возрастания скорости вращения ротора, так как частота коммутации превысит частоту ШИМ и управляющий сигнал будет удерживать ключи открытыми дольше необходимого промежутка времени и противодействовать вращению. Поэтому в данной системе частота ШИМ в несколько раз превышает частоту коммутации обмоток.</w:t>
      </w:r>
    </w:p>
    <w:p w:rsidR="00B52556" w:rsidRPr="009E0B0F" w:rsidRDefault="00892A8B" w:rsidP="009E0B0F">
      <w:pPr>
        <w:shd w:val="clear" w:color="auto" w:fill="FFFFFF"/>
        <w:spacing w:after="0" w:line="240" w:lineRule="auto"/>
        <w:jc w:val="both"/>
        <w:rPr>
          <w:rFonts w:ascii="Arial" w:hAnsi="Arial" w:cs="Arial"/>
          <w:color w:val="0F1419"/>
          <w:sz w:val="21"/>
          <w:szCs w:val="21"/>
        </w:rPr>
      </w:pPr>
      <w:r>
        <w:rPr>
          <w:rFonts w:ascii="Times New Roman" w:eastAsia="Times New Roman" w:hAnsi="Times New Roman" w:cs="Times New Roman"/>
          <w:color w:val="0F1419"/>
          <w:sz w:val="18"/>
          <w:szCs w:val="18"/>
          <w:lang w:eastAsia="ru-RU"/>
        </w:rPr>
        <w:tab/>
        <w:t>Серьезным вопросом является момент старта вентильного привода и управление двигателем на малых оборотах, так как на малых скоростях в свободной фазе не наводится ЭДС или её приращение слишком мало для достоверного определения угла положения ротора</w:t>
      </w:r>
      <w:r w:rsidR="005162FF" w:rsidRPr="005162FF">
        <w:rPr>
          <w:rFonts w:ascii="Times New Roman" w:eastAsia="Times New Roman" w:hAnsi="Times New Roman" w:cs="Times New Roman"/>
          <w:color w:val="0F1419"/>
          <w:sz w:val="18"/>
          <w:szCs w:val="18"/>
          <w:lang w:eastAsia="ru-RU"/>
        </w:rPr>
        <w:t xml:space="preserve"> [5]</w:t>
      </w:r>
      <w:r>
        <w:rPr>
          <w:rFonts w:ascii="Times New Roman" w:eastAsia="Times New Roman" w:hAnsi="Times New Roman" w:cs="Times New Roman"/>
          <w:color w:val="0F1419"/>
          <w:sz w:val="18"/>
          <w:szCs w:val="18"/>
          <w:lang w:eastAsia="ru-RU"/>
        </w:rPr>
        <w:t>.</w:t>
      </w:r>
      <w:r w:rsidR="009E0B0F">
        <w:rPr>
          <w:rFonts w:ascii="Times New Roman" w:eastAsia="Times New Roman" w:hAnsi="Times New Roman" w:cs="Times New Roman"/>
          <w:color w:val="0F1419"/>
          <w:sz w:val="18"/>
          <w:szCs w:val="18"/>
          <w:lang w:eastAsia="ru-RU"/>
        </w:rPr>
        <w:t xml:space="preserve"> Поэтому, для определения угла положения ротора используется метод, </w:t>
      </w:r>
      <w:r w:rsidR="00E302FF">
        <w:rPr>
          <w:rFonts w:ascii="Times New Roman" w:eastAsia="Times New Roman" w:hAnsi="Times New Roman" w:cs="Times New Roman"/>
          <w:color w:val="0F1419"/>
          <w:sz w:val="18"/>
          <w:szCs w:val="18"/>
          <w:lang w:eastAsia="ru-RU"/>
        </w:rPr>
        <w:t>суть которого в том</w:t>
      </w:r>
      <w:r w:rsidR="009E0B0F">
        <w:rPr>
          <w:rFonts w:ascii="Times New Roman" w:eastAsia="Times New Roman" w:hAnsi="Times New Roman" w:cs="Times New Roman"/>
          <w:color w:val="0F1419"/>
          <w:sz w:val="18"/>
          <w:szCs w:val="18"/>
          <w:lang w:eastAsia="ru-RU"/>
        </w:rPr>
        <w:t xml:space="preserve">, что в разных положениях ротора магниты по-разному воздействуют </w:t>
      </w:r>
      <w:r w:rsidR="00E302FF">
        <w:rPr>
          <w:rFonts w:ascii="Times New Roman" w:eastAsia="Times New Roman" w:hAnsi="Times New Roman" w:cs="Times New Roman"/>
          <w:color w:val="0F1419"/>
          <w:sz w:val="18"/>
          <w:szCs w:val="18"/>
          <w:lang w:eastAsia="ru-RU"/>
        </w:rPr>
        <w:t xml:space="preserve">своим </w:t>
      </w:r>
      <w:r w:rsidR="009E0B0F">
        <w:rPr>
          <w:rFonts w:ascii="Times New Roman" w:eastAsia="Times New Roman" w:hAnsi="Times New Roman" w:cs="Times New Roman"/>
          <w:color w:val="0F1419"/>
          <w:sz w:val="18"/>
          <w:szCs w:val="18"/>
          <w:lang w:eastAsia="ru-RU"/>
        </w:rPr>
        <w:t xml:space="preserve">магнитным полем на зубцы статора, </w:t>
      </w:r>
      <w:r w:rsidR="00E302FF">
        <w:rPr>
          <w:rFonts w:ascii="Times New Roman" w:eastAsia="Times New Roman" w:hAnsi="Times New Roman" w:cs="Times New Roman"/>
          <w:color w:val="0F1419"/>
          <w:sz w:val="18"/>
          <w:szCs w:val="18"/>
          <w:lang w:eastAsia="ru-RU"/>
        </w:rPr>
        <w:t>то есть</w:t>
      </w:r>
      <w:r w:rsidR="009E0B0F">
        <w:rPr>
          <w:rFonts w:ascii="Times New Roman" w:eastAsia="Times New Roman" w:hAnsi="Times New Roman" w:cs="Times New Roman"/>
          <w:color w:val="0F1419"/>
          <w:sz w:val="18"/>
          <w:szCs w:val="18"/>
          <w:lang w:eastAsia="ru-RU"/>
        </w:rPr>
        <w:t>, магнитное насыщение зубьев статора будет различн</w:t>
      </w:r>
      <w:r w:rsidR="00E302FF">
        <w:rPr>
          <w:rFonts w:ascii="Times New Roman" w:eastAsia="Times New Roman" w:hAnsi="Times New Roman" w:cs="Times New Roman"/>
          <w:color w:val="0F1419"/>
          <w:sz w:val="18"/>
          <w:szCs w:val="18"/>
          <w:lang w:eastAsia="ru-RU"/>
        </w:rPr>
        <w:t>о</w:t>
      </w:r>
      <w:r w:rsidR="009E0B0F">
        <w:rPr>
          <w:rFonts w:ascii="Times New Roman" w:eastAsia="Times New Roman" w:hAnsi="Times New Roman" w:cs="Times New Roman"/>
          <w:color w:val="0F1419"/>
          <w:sz w:val="18"/>
          <w:szCs w:val="18"/>
          <w:lang w:eastAsia="ru-RU"/>
        </w:rPr>
        <w:t xml:space="preserve"> при разных положениях магнитов ротора.</w:t>
      </w:r>
    </w:p>
    <w:p w:rsidR="009E0B0F" w:rsidRDefault="009E0B0F" w:rsidP="009E0B0F">
      <w:pPr>
        <w:spacing w:line="240" w:lineRule="auto"/>
        <w:ind w:firstLine="708"/>
        <w:jc w:val="both"/>
        <w:rPr>
          <w:rFonts w:ascii="Times New Roman" w:hAnsi="Times New Roman" w:cs="Times New Roman"/>
          <w:color w:val="0F1419"/>
          <w:sz w:val="18"/>
          <w:szCs w:val="18"/>
          <w:shd w:val="clear" w:color="auto" w:fill="FFFFFF"/>
        </w:rPr>
      </w:pPr>
      <w:r w:rsidRPr="009E0B0F">
        <w:rPr>
          <w:rFonts w:ascii="Times New Roman" w:hAnsi="Times New Roman" w:cs="Times New Roman"/>
          <w:color w:val="0F1419"/>
          <w:sz w:val="18"/>
          <w:szCs w:val="18"/>
          <w:shd w:val="clear" w:color="auto" w:fill="FFFFFF"/>
        </w:rPr>
        <w:t>Чтобы определить уровень насыщения на обмотки</w:t>
      </w:r>
      <w:r>
        <w:rPr>
          <w:rFonts w:ascii="Times New Roman" w:hAnsi="Times New Roman" w:cs="Times New Roman"/>
          <w:color w:val="0F1419"/>
          <w:sz w:val="18"/>
          <w:szCs w:val="18"/>
          <w:shd w:val="clear" w:color="auto" w:fill="FFFFFF"/>
        </w:rPr>
        <w:t xml:space="preserve"> статора</w:t>
      </w:r>
      <w:r w:rsidR="00E302FF">
        <w:rPr>
          <w:rFonts w:ascii="Times New Roman" w:hAnsi="Times New Roman" w:cs="Times New Roman"/>
          <w:color w:val="0F1419"/>
          <w:sz w:val="18"/>
          <w:szCs w:val="18"/>
          <w:shd w:val="clear" w:color="auto" w:fill="FFFFFF"/>
        </w:rPr>
        <w:t>,</w:t>
      </w:r>
      <w:r>
        <w:rPr>
          <w:rFonts w:ascii="Times New Roman" w:hAnsi="Times New Roman" w:cs="Times New Roman"/>
          <w:color w:val="0F1419"/>
          <w:sz w:val="18"/>
          <w:szCs w:val="18"/>
          <w:shd w:val="clear" w:color="auto" w:fill="FFFFFF"/>
        </w:rPr>
        <w:t xml:space="preserve"> подают импульс напряжения</w:t>
      </w:r>
      <w:r w:rsidR="00E302FF">
        <w:rPr>
          <w:rFonts w:ascii="Times New Roman" w:hAnsi="Times New Roman" w:cs="Times New Roman"/>
          <w:color w:val="0F1419"/>
          <w:sz w:val="18"/>
          <w:szCs w:val="18"/>
          <w:shd w:val="clear" w:color="auto" w:fill="FFFFFF"/>
        </w:rPr>
        <w:t xml:space="preserve"> на одну из фаз</w:t>
      </w:r>
      <w:r>
        <w:rPr>
          <w:rFonts w:ascii="Times New Roman" w:hAnsi="Times New Roman" w:cs="Times New Roman"/>
          <w:color w:val="0F1419"/>
          <w:sz w:val="18"/>
          <w:szCs w:val="18"/>
          <w:shd w:val="clear" w:color="auto" w:fill="FFFFFF"/>
        </w:rPr>
        <w:t xml:space="preserve"> и </w:t>
      </w:r>
      <w:r w:rsidR="00E302FF">
        <w:rPr>
          <w:rFonts w:ascii="Times New Roman" w:hAnsi="Times New Roman" w:cs="Times New Roman"/>
          <w:color w:val="0F1419"/>
          <w:sz w:val="18"/>
          <w:szCs w:val="18"/>
          <w:shd w:val="clear" w:color="auto" w:fill="FFFFFF"/>
        </w:rPr>
        <w:t>замеряют импульс</w:t>
      </w:r>
      <w:r w:rsidRPr="009E0B0F">
        <w:rPr>
          <w:rFonts w:ascii="Times New Roman" w:hAnsi="Times New Roman" w:cs="Times New Roman"/>
          <w:color w:val="0F1419"/>
          <w:sz w:val="18"/>
          <w:szCs w:val="18"/>
          <w:shd w:val="clear" w:color="auto" w:fill="FFFFFF"/>
        </w:rPr>
        <w:t xml:space="preserve"> напряжения на средней точке. Сравнив результаты измерений после подачи импульсов на разные фазы</w:t>
      </w:r>
      <w:r w:rsidR="00E302FF">
        <w:rPr>
          <w:rFonts w:ascii="Times New Roman" w:hAnsi="Times New Roman" w:cs="Times New Roman"/>
          <w:color w:val="0F1419"/>
          <w:sz w:val="18"/>
          <w:szCs w:val="18"/>
          <w:shd w:val="clear" w:color="auto" w:fill="FFFFFF"/>
        </w:rPr>
        <w:t>,</w:t>
      </w:r>
      <w:r w:rsidRPr="009E0B0F">
        <w:rPr>
          <w:rFonts w:ascii="Times New Roman" w:hAnsi="Times New Roman" w:cs="Times New Roman"/>
          <w:color w:val="0F1419"/>
          <w:sz w:val="18"/>
          <w:szCs w:val="18"/>
          <w:shd w:val="clear" w:color="auto" w:fill="FFFFFF"/>
        </w:rPr>
        <w:t xml:space="preserve"> можно оценить положение ротора. Предлагаемый подход нуждается только в информации об изменении индуктивности двиг</w:t>
      </w:r>
      <w:r>
        <w:rPr>
          <w:rFonts w:ascii="Times New Roman" w:hAnsi="Times New Roman" w:cs="Times New Roman"/>
          <w:color w:val="0F1419"/>
          <w:sz w:val="18"/>
          <w:szCs w:val="18"/>
          <w:shd w:val="clear" w:color="auto" w:fill="FFFFFF"/>
        </w:rPr>
        <w:t>ателя и не требует знаний каких-</w:t>
      </w:r>
      <w:r w:rsidRPr="009E0B0F">
        <w:rPr>
          <w:rFonts w:ascii="Times New Roman" w:hAnsi="Times New Roman" w:cs="Times New Roman"/>
          <w:color w:val="0F1419"/>
          <w:sz w:val="18"/>
          <w:szCs w:val="18"/>
          <w:shd w:val="clear" w:color="auto" w:fill="FFFFFF"/>
        </w:rPr>
        <w:t xml:space="preserve">либо параметров двигателя. Основная идея </w:t>
      </w:r>
      <w:r w:rsidR="00E302FF">
        <w:rPr>
          <w:rFonts w:ascii="Times New Roman" w:hAnsi="Times New Roman" w:cs="Times New Roman"/>
          <w:color w:val="0F1419"/>
          <w:sz w:val="18"/>
          <w:szCs w:val="18"/>
          <w:shd w:val="clear" w:color="auto" w:fill="FFFFFF"/>
        </w:rPr>
        <w:t>заключается</w:t>
      </w:r>
      <w:r w:rsidRPr="009E0B0F">
        <w:rPr>
          <w:rFonts w:ascii="Times New Roman" w:hAnsi="Times New Roman" w:cs="Times New Roman"/>
          <w:color w:val="0F1419"/>
          <w:sz w:val="18"/>
          <w:szCs w:val="18"/>
          <w:shd w:val="clear" w:color="auto" w:fill="FFFFFF"/>
        </w:rPr>
        <w:t xml:space="preserve"> в том, чтобы использовать двигатель как часть измерительного моста. Другой частью </w:t>
      </w:r>
      <w:r>
        <w:rPr>
          <w:rFonts w:ascii="Times New Roman" w:hAnsi="Times New Roman" w:cs="Times New Roman"/>
          <w:color w:val="0F1419"/>
          <w:sz w:val="18"/>
          <w:szCs w:val="18"/>
          <w:shd w:val="clear" w:color="auto" w:fill="FFFFFF"/>
        </w:rPr>
        <w:t xml:space="preserve">моста </w:t>
      </w:r>
      <w:r w:rsidRPr="009E0B0F">
        <w:rPr>
          <w:rFonts w:ascii="Times New Roman" w:hAnsi="Times New Roman" w:cs="Times New Roman"/>
          <w:color w:val="0F1419"/>
          <w:sz w:val="18"/>
          <w:szCs w:val="18"/>
          <w:shd w:val="clear" w:color="auto" w:fill="FFFFFF"/>
        </w:rPr>
        <w:t>явля</w:t>
      </w:r>
      <w:r w:rsidR="00E302FF">
        <w:rPr>
          <w:rFonts w:ascii="Times New Roman" w:hAnsi="Times New Roman" w:cs="Times New Roman"/>
          <w:color w:val="0F1419"/>
          <w:sz w:val="18"/>
          <w:szCs w:val="18"/>
          <w:shd w:val="clear" w:color="auto" w:fill="FFFFFF"/>
        </w:rPr>
        <w:t>е</w:t>
      </w:r>
      <w:r w:rsidRPr="009E0B0F">
        <w:rPr>
          <w:rFonts w:ascii="Times New Roman" w:hAnsi="Times New Roman" w:cs="Times New Roman"/>
          <w:color w:val="0F1419"/>
          <w:sz w:val="18"/>
          <w:szCs w:val="18"/>
          <w:shd w:val="clear" w:color="auto" w:fill="FFFFFF"/>
        </w:rPr>
        <w:t>тся резистивный</w:t>
      </w:r>
      <w:r>
        <w:rPr>
          <w:rFonts w:ascii="Times New Roman" w:hAnsi="Times New Roman" w:cs="Times New Roman"/>
          <w:color w:val="0F1419"/>
          <w:sz w:val="18"/>
          <w:szCs w:val="18"/>
          <w:shd w:val="clear" w:color="auto" w:fill="FFFFFF"/>
        </w:rPr>
        <w:t xml:space="preserve"> делитель, который</w:t>
      </w:r>
      <w:r w:rsidRPr="009E0B0F">
        <w:rPr>
          <w:rFonts w:ascii="Times New Roman" w:hAnsi="Times New Roman" w:cs="Times New Roman"/>
          <w:color w:val="0F1419"/>
          <w:sz w:val="18"/>
          <w:szCs w:val="18"/>
          <w:shd w:val="clear" w:color="auto" w:fill="FFFFFF"/>
        </w:rPr>
        <w:t xml:space="preserve"> подключаю</w:t>
      </w:r>
      <w:r>
        <w:rPr>
          <w:rFonts w:ascii="Times New Roman" w:hAnsi="Times New Roman" w:cs="Times New Roman"/>
          <w:color w:val="0F1419"/>
          <w:sz w:val="18"/>
          <w:szCs w:val="18"/>
          <w:shd w:val="clear" w:color="auto" w:fill="FFFFFF"/>
        </w:rPr>
        <w:t>т к источнику питания двигателя (рисунок 3).</w:t>
      </w:r>
    </w:p>
    <w:p w:rsidR="009E0B0F" w:rsidRDefault="00F14018" w:rsidP="009E0B0F">
      <w:pPr>
        <w:spacing w:line="240" w:lineRule="auto"/>
        <w:ind w:firstLine="708"/>
        <w:jc w:val="center"/>
        <w:rPr>
          <w:rFonts w:ascii="Times New Roman" w:hAnsi="Times New Roman" w:cs="Times New Roman"/>
          <w:color w:val="0F1419"/>
          <w:sz w:val="18"/>
          <w:szCs w:val="18"/>
          <w:shd w:val="clear" w:color="auto" w:fill="FFFFFF"/>
        </w:rPr>
      </w:pPr>
      <w:r>
        <w:rPr>
          <w:rFonts w:ascii="Times New Roman" w:hAnsi="Times New Roman" w:cs="Times New Roman"/>
          <w:noProof/>
          <w:color w:val="0F1419"/>
          <w:sz w:val="18"/>
          <w:szCs w:val="18"/>
          <w:shd w:val="clear" w:color="auto" w:fill="FFFFFF"/>
          <w:lang w:eastAsia="ru-RU"/>
        </w:rPr>
        <w:drawing>
          <wp:inline distT="0" distB="0" distL="0" distR="0">
            <wp:extent cx="2690550" cy="1525979"/>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3.png"/>
                    <pic:cNvPicPr/>
                  </pic:nvPicPr>
                  <pic:blipFill>
                    <a:blip r:embed="rId7">
                      <a:extLst>
                        <a:ext uri="{28A0092B-C50C-407E-A947-70E740481C1C}">
                          <a14:useLocalDpi xmlns:a14="http://schemas.microsoft.com/office/drawing/2010/main" val="0"/>
                        </a:ext>
                      </a:extLst>
                    </a:blip>
                    <a:stretch>
                      <a:fillRect/>
                    </a:stretch>
                  </pic:blipFill>
                  <pic:spPr>
                    <a:xfrm>
                      <a:off x="0" y="0"/>
                      <a:ext cx="2717782" cy="1541424"/>
                    </a:xfrm>
                    <a:prstGeom prst="rect">
                      <a:avLst/>
                    </a:prstGeom>
                  </pic:spPr>
                </pic:pic>
              </a:graphicData>
            </a:graphic>
          </wp:inline>
        </w:drawing>
      </w:r>
    </w:p>
    <w:p w:rsidR="009B5675" w:rsidRDefault="009B5675" w:rsidP="009E0B0F">
      <w:pPr>
        <w:spacing w:line="240" w:lineRule="auto"/>
        <w:ind w:firstLine="708"/>
        <w:jc w:val="center"/>
        <w:rPr>
          <w:rFonts w:ascii="Times New Roman" w:hAnsi="Times New Roman" w:cs="Times New Roman"/>
          <w:color w:val="0F1419"/>
          <w:sz w:val="18"/>
          <w:szCs w:val="18"/>
          <w:shd w:val="clear" w:color="auto" w:fill="FFFFFF"/>
        </w:rPr>
      </w:pPr>
      <w:r>
        <w:rPr>
          <w:rFonts w:ascii="Times New Roman" w:hAnsi="Times New Roman" w:cs="Times New Roman"/>
          <w:color w:val="0F1419"/>
          <w:sz w:val="18"/>
          <w:szCs w:val="18"/>
          <w:shd w:val="clear" w:color="auto" w:fill="FFFFFF"/>
        </w:rPr>
        <w:t>Рисунок 3 – Схема определения начального угла положения ротора.</w:t>
      </w:r>
    </w:p>
    <w:p w:rsidR="009E0B0F" w:rsidRDefault="00E302FF" w:rsidP="00E302FF">
      <w:pPr>
        <w:spacing w:after="0" w:line="240" w:lineRule="auto"/>
        <w:ind w:firstLine="708"/>
        <w:jc w:val="both"/>
        <w:rPr>
          <w:rFonts w:ascii="Times New Roman" w:hAnsi="Times New Roman" w:cs="Times New Roman"/>
          <w:color w:val="0F1419"/>
          <w:sz w:val="18"/>
          <w:szCs w:val="18"/>
          <w:shd w:val="clear" w:color="auto" w:fill="FFFFFF"/>
        </w:rPr>
      </w:pPr>
      <w:r>
        <w:rPr>
          <w:rFonts w:ascii="Times New Roman" w:hAnsi="Times New Roman" w:cs="Times New Roman"/>
          <w:color w:val="0F1419"/>
          <w:sz w:val="18"/>
          <w:szCs w:val="18"/>
          <w:shd w:val="clear" w:color="auto" w:fill="FFFFFF"/>
        </w:rPr>
        <w:t>У</w:t>
      </w:r>
      <w:r w:rsidR="009E0B0F">
        <w:rPr>
          <w:rFonts w:ascii="Times New Roman" w:hAnsi="Times New Roman" w:cs="Times New Roman"/>
          <w:color w:val="0F1419"/>
          <w:sz w:val="18"/>
          <w:szCs w:val="18"/>
          <w:shd w:val="clear" w:color="auto" w:fill="FFFFFF"/>
        </w:rPr>
        <w:t>словно, положение магнитов ротора изменя</w:t>
      </w:r>
      <w:r>
        <w:rPr>
          <w:rFonts w:ascii="Times New Roman" w:hAnsi="Times New Roman" w:cs="Times New Roman"/>
          <w:color w:val="0F1419"/>
          <w:sz w:val="18"/>
          <w:szCs w:val="18"/>
          <w:shd w:val="clear" w:color="auto" w:fill="FFFFFF"/>
        </w:rPr>
        <w:t>е</w:t>
      </w:r>
      <w:r w:rsidR="009E0B0F">
        <w:rPr>
          <w:rFonts w:ascii="Times New Roman" w:hAnsi="Times New Roman" w:cs="Times New Roman"/>
          <w:color w:val="0F1419"/>
          <w:sz w:val="18"/>
          <w:szCs w:val="18"/>
          <w:shd w:val="clear" w:color="auto" w:fill="FFFFFF"/>
        </w:rPr>
        <w:t xml:space="preserve">т индуктивность обмоток статора. Напряжение </w:t>
      </w:r>
      <w:proofErr w:type="spellStart"/>
      <w:r w:rsidR="009E0B0F">
        <w:rPr>
          <w:rFonts w:ascii="Times New Roman" w:hAnsi="Times New Roman" w:cs="Times New Roman"/>
          <w:color w:val="0F1419"/>
          <w:sz w:val="18"/>
          <w:szCs w:val="18"/>
          <w:shd w:val="clear" w:color="auto" w:fill="FFFFFF"/>
          <w:lang w:val="en-GB"/>
        </w:rPr>
        <w:t>V</w:t>
      </w:r>
      <w:r w:rsidR="009E0B0F" w:rsidRPr="009E0B0F">
        <w:rPr>
          <w:rFonts w:ascii="Times New Roman" w:hAnsi="Times New Roman" w:cs="Times New Roman"/>
          <w:color w:val="0F1419"/>
          <w:sz w:val="18"/>
          <w:szCs w:val="18"/>
          <w:shd w:val="clear" w:color="auto" w:fill="FFFFFF"/>
          <w:vertAlign w:val="subscript"/>
          <w:lang w:val="en-GB"/>
        </w:rPr>
        <w:t>st</w:t>
      </w:r>
      <w:proofErr w:type="spellEnd"/>
      <w:r w:rsidR="009E0B0F">
        <w:rPr>
          <w:rFonts w:ascii="Times New Roman" w:hAnsi="Times New Roman" w:cs="Times New Roman"/>
          <w:color w:val="0F1419"/>
          <w:sz w:val="18"/>
          <w:szCs w:val="18"/>
          <w:shd w:val="clear" w:color="auto" w:fill="FFFFFF"/>
        </w:rPr>
        <w:t xml:space="preserve"> на резистивном делителе растет не скачкообразно, следовательно, мож</w:t>
      </w:r>
      <w:r>
        <w:rPr>
          <w:rFonts w:ascii="Times New Roman" w:hAnsi="Times New Roman" w:cs="Times New Roman"/>
          <w:color w:val="0F1419"/>
          <w:sz w:val="18"/>
          <w:szCs w:val="18"/>
          <w:shd w:val="clear" w:color="auto" w:fill="FFFFFF"/>
        </w:rPr>
        <w:t>но</w:t>
      </w:r>
      <w:r w:rsidR="009E0B0F">
        <w:rPr>
          <w:rFonts w:ascii="Times New Roman" w:hAnsi="Times New Roman" w:cs="Times New Roman"/>
          <w:color w:val="0F1419"/>
          <w:sz w:val="18"/>
          <w:szCs w:val="18"/>
          <w:shd w:val="clear" w:color="auto" w:fill="FFFFFF"/>
        </w:rPr>
        <w:t xml:space="preserve"> </w:t>
      </w:r>
      <w:r w:rsidR="009B5675">
        <w:rPr>
          <w:rFonts w:ascii="Times New Roman" w:hAnsi="Times New Roman" w:cs="Times New Roman"/>
          <w:color w:val="0F1419"/>
          <w:sz w:val="18"/>
          <w:szCs w:val="18"/>
          <w:shd w:val="clear" w:color="auto" w:fill="FFFFFF"/>
        </w:rPr>
        <w:t xml:space="preserve">замерить время, за которое </w:t>
      </w:r>
      <w:r w:rsidR="009B5675">
        <w:rPr>
          <w:rFonts w:ascii="Times New Roman" w:hAnsi="Times New Roman" w:cs="Times New Roman"/>
          <w:color w:val="0F1419"/>
          <w:sz w:val="18"/>
          <w:szCs w:val="18"/>
          <w:shd w:val="clear" w:color="auto" w:fill="FFFFFF"/>
        </w:rPr>
        <w:lastRenderedPageBreak/>
        <w:t>напряжение достигнет предельного значения, или измерять напряжение через фиксированный отрезок времени после подачи импульсов. Измеренные время или напряжение будут изменяться. На основании измерений можно сделать вывод, в каком положении находится ротор относительно статора.</w:t>
      </w:r>
    </w:p>
    <w:p w:rsidR="009B5675" w:rsidRDefault="009B5675" w:rsidP="009B5675">
      <w:pPr>
        <w:pStyle w:val="a3"/>
        <w:shd w:val="clear" w:color="auto" w:fill="FFFFFF"/>
        <w:spacing w:before="180" w:beforeAutospacing="0" w:after="0" w:afterAutospacing="0"/>
        <w:ind w:firstLine="708"/>
        <w:rPr>
          <w:rFonts w:ascii="Arial" w:hAnsi="Arial" w:cs="Arial"/>
          <w:color w:val="0F1419"/>
          <w:sz w:val="21"/>
          <w:szCs w:val="21"/>
        </w:rPr>
      </w:pPr>
      <w:r>
        <w:rPr>
          <w:color w:val="0F1419"/>
          <w:sz w:val="18"/>
          <w:szCs w:val="18"/>
          <w:shd w:val="clear" w:color="auto" w:fill="FFFFFF"/>
        </w:rPr>
        <w:t>На обмотки статора последовательно подаются 6 импульсов (таблица 2), которые соответствуют 6 положениям ключей и измеряется напряжение средней точки.</w:t>
      </w:r>
      <w:r w:rsidRPr="009B5675">
        <w:rPr>
          <w:rFonts w:ascii="Arial" w:hAnsi="Arial" w:cs="Arial"/>
          <w:color w:val="0F1419"/>
          <w:sz w:val="21"/>
          <w:szCs w:val="21"/>
        </w:rPr>
        <w:t xml:space="preserve"> </w:t>
      </w:r>
    </w:p>
    <w:p w:rsidR="009B5675" w:rsidRPr="009B5675" w:rsidRDefault="009B5675" w:rsidP="009B5675">
      <w:pPr>
        <w:pStyle w:val="a3"/>
        <w:shd w:val="clear" w:color="auto" w:fill="FFFFFF"/>
        <w:spacing w:before="180" w:beforeAutospacing="0" w:after="0" w:afterAutospacing="0"/>
        <w:ind w:firstLine="708"/>
        <w:jc w:val="right"/>
        <w:rPr>
          <w:color w:val="0F1419"/>
          <w:sz w:val="18"/>
          <w:szCs w:val="18"/>
        </w:rPr>
      </w:pPr>
      <w:r w:rsidRPr="009B5675">
        <w:rPr>
          <w:color w:val="0F1419"/>
          <w:sz w:val="18"/>
          <w:szCs w:val="18"/>
        </w:rPr>
        <w:t>Таблица 2 – Подача импульсов для определения положения ротора</w:t>
      </w:r>
    </w:p>
    <w:tbl>
      <w:tblPr>
        <w:tblW w:w="2156"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506"/>
        <w:gridCol w:w="825"/>
        <w:gridCol w:w="825"/>
      </w:tblGrid>
      <w:tr w:rsidR="009B5675" w:rsidRPr="009B5675" w:rsidTr="009B5675">
        <w:trPr>
          <w:trHeight w:val="241"/>
          <w:jc w:val="center"/>
        </w:trPr>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V</w:t>
            </w:r>
            <w:r w:rsidRPr="009B5675">
              <w:rPr>
                <w:rFonts w:ascii="Times New Roman" w:eastAsia="Times New Roman" w:hAnsi="Times New Roman" w:cs="Times New Roman"/>
                <w:color w:val="0F1419"/>
                <w:sz w:val="18"/>
                <w:szCs w:val="18"/>
                <w:vertAlign w:val="subscript"/>
                <w:lang w:eastAsia="ru-RU"/>
              </w:rPr>
              <w:t>rs</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top_r</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bot_s</w:t>
            </w:r>
            <w:proofErr w:type="spellEnd"/>
          </w:p>
        </w:tc>
      </w:tr>
      <w:tr w:rsidR="009B5675" w:rsidRPr="009B5675" w:rsidTr="009B5675">
        <w:trPr>
          <w:trHeight w:val="231"/>
          <w:jc w:val="center"/>
        </w:trPr>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V</w:t>
            </w:r>
            <w:r w:rsidRPr="009B5675">
              <w:rPr>
                <w:rFonts w:ascii="Times New Roman" w:eastAsia="Times New Roman" w:hAnsi="Times New Roman" w:cs="Times New Roman"/>
                <w:color w:val="0F1419"/>
                <w:sz w:val="18"/>
                <w:szCs w:val="18"/>
                <w:vertAlign w:val="subscript"/>
                <w:lang w:eastAsia="ru-RU"/>
              </w:rPr>
              <w:t>rt</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top_r</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bot_t</w:t>
            </w:r>
            <w:proofErr w:type="spellEnd"/>
          </w:p>
        </w:tc>
      </w:tr>
      <w:tr w:rsidR="009B5675" w:rsidRPr="009B5675" w:rsidTr="009B5675">
        <w:trPr>
          <w:trHeight w:val="241"/>
          <w:jc w:val="center"/>
        </w:trPr>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V</w:t>
            </w:r>
            <w:r w:rsidRPr="009B5675">
              <w:rPr>
                <w:rFonts w:ascii="Times New Roman" w:eastAsia="Times New Roman" w:hAnsi="Times New Roman" w:cs="Times New Roman"/>
                <w:color w:val="0F1419"/>
                <w:sz w:val="18"/>
                <w:szCs w:val="18"/>
                <w:vertAlign w:val="subscript"/>
                <w:lang w:eastAsia="ru-RU"/>
              </w:rPr>
              <w:t>st</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top_s</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bot_t</w:t>
            </w:r>
            <w:proofErr w:type="spellEnd"/>
          </w:p>
        </w:tc>
      </w:tr>
      <w:tr w:rsidR="009B5675" w:rsidRPr="009B5675" w:rsidTr="009B5675">
        <w:trPr>
          <w:trHeight w:val="241"/>
          <w:jc w:val="center"/>
        </w:trPr>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V</w:t>
            </w:r>
            <w:r w:rsidRPr="009B5675">
              <w:rPr>
                <w:rFonts w:ascii="Times New Roman" w:eastAsia="Times New Roman" w:hAnsi="Times New Roman" w:cs="Times New Roman"/>
                <w:color w:val="0F1419"/>
                <w:sz w:val="18"/>
                <w:szCs w:val="18"/>
                <w:vertAlign w:val="subscript"/>
                <w:lang w:eastAsia="ru-RU"/>
              </w:rPr>
              <w:t>sr</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top_s</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bot_r</w:t>
            </w:r>
            <w:proofErr w:type="spellEnd"/>
          </w:p>
        </w:tc>
      </w:tr>
      <w:tr w:rsidR="009B5675" w:rsidRPr="009B5675" w:rsidTr="009B5675">
        <w:trPr>
          <w:trHeight w:val="231"/>
          <w:jc w:val="center"/>
        </w:trPr>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V</w:t>
            </w:r>
            <w:r w:rsidRPr="009B5675">
              <w:rPr>
                <w:rFonts w:ascii="Times New Roman" w:eastAsia="Times New Roman" w:hAnsi="Times New Roman" w:cs="Times New Roman"/>
                <w:color w:val="0F1419"/>
                <w:sz w:val="18"/>
                <w:szCs w:val="18"/>
                <w:vertAlign w:val="subscript"/>
                <w:lang w:eastAsia="ru-RU"/>
              </w:rPr>
              <w:t>tr</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top_t</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bot_r</w:t>
            </w:r>
            <w:proofErr w:type="spellEnd"/>
          </w:p>
        </w:tc>
      </w:tr>
      <w:tr w:rsidR="009B5675" w:rsidRPr="009B5675" w:rsidTr="009B5675">
        <w:trPr>
          <w:trHeight w:val="231"/>
          <w:jc w:val="center"/>
        </w:trPr>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V</w:t>
            </w:r>
            <w:r w:rsidRPr="009B5675">
              <w:rPr>
                <w:rFonts w:ascii="Times New Roman" w:eastAsia="Times New Roman" w:hAnsi="Times New Roman" w:cs="Times New Roman"/>
                <w:color w:val="0F1419"/>
                <w:sz w:val="18"/>
                <w:szCs w:val="18"/>
                <w:vertAlign w:val="subscript"/>
                <w:lang w:eastAsia="ru-RU"/>
              </w:rPr>
              <w:t>ts</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top_t</w:t>
            </w:r>
            <w:proofErr w:type="spellEnd"/>
          </w:p>
        </w:tc>
        <w:tc>
          <w:tcPr>
            <w:tcW w:w="0" w:type="auto"/>
            <w:tcBorders>
              <w:top w:val="single" w:sz="6" w:space="0" w:color="387496"/>
              <w:left w:val="single" w:sz="6" w:space="0" w:color="387496"/>
              <w:bottom w:val="single" w:sz="6" w:space="0" w:color="387496"/>
              <w:right w:val="single" w:sz="6" w:space="0" w:color="387496"/>
            </w:tcBorders>
            <w:shd w:val="clear" w:color="auto" w:fill="FFFFFF"/>
            <w:tcMar>
              <w:top w:w="30" w:type="dxa"/>
              <w:left w:w="30" w:type="dxa"/>
              <w:bottom w:w="30" w:type="dxa"/>
              <w:right w:w="30" w:type="dxa"/>
            </w:tcMar>
            <w:hideMark/>
          </w:tcPr>
          <w:p w:rsidR="009B5675" w:rsidRPr="009B5675" w:rsidRDefault="009B5675" w:rsidP="009B5675">
            <w:pPr>
              <w:spacing w:before="15" w:after="15" w:line="240" w:lineRule="auto"/>
              <w:rPr>
                <w:rFonts w:ascii="Times New Roman" w:eastAsia="Times New Roman" w:hAnsi="Times New Roman" w:cs="Times New Roman"/>
                <w:color w:val="0F1419"/>
                <w:sz w:val="18"/>
                <w:szCs w:val="18"/>
                <w:lang w:eastAsia="ru-RU"/>
              </w:rPr>
            </w:pPr>
            <w:proofErr w:type="spellStart"/>
            <w:r w:rsidRPr="009B5675">
              <w:rPr>
                <w:rFonts w:ascii="Times New Roman" w:eastAsia="Times New Roman" w:hAnsi="Times New Roman" w:cs="Times New Roman"/>
                <w:color w:val="0F1419"/>
                <w:sz w:val="18"/>
                <w:szCs w:val="18"/>
                <w:lang w:eastAsia="ru-RU"/>
              </w:rPr>
              <w:t>bot_s</w:t>
            </w:r>
            <w:proofErr w:type="spellEnd"/>
          </w:p>
        </w:tc>
      </w:tr>
    </w:tbl>
    <w:p w:rsidR="009B5675" w:rsidRDefault="009B5675" w:rsidP="009B5675">
      <w:pPr>
        <w:pStyle w:val="a3"/>
        <w:shd w:val="clear" w:color="auto" w:fill="FFFFFF"/>
        <w:spacing w:before="180" w:beforeAutospacing="0" w:after="0" w:afterAutospacing="0"/>
        <w:ind w:firstLine="708"/>
        <w:rPr>
          <w:rFonts w:ascii="Arial" w:hAnsi="Arial" w:cs="Arial"/>
          <w:color w:val="0F1419"/>
          <w:sz w:val="21"/>
          <w:szCs w:val="21"/>
        </w:rPr>
      </w:pPr>
    </w:p>
    <w:p w:rsidR="009B5675" w:rsidRDefault="009B5675" w:rsidP="009B5675">
      <w:pPr>
        <w:pStyle w:val="a3"/>
        <w:shd w:val="clear" w:color="auto" w:fill="FFFFFF"/>
        <w:spacing w:before="180" w:beforeAutospacing="0" w:after="180" w:afterAutospacing="0"/>
        <w:ind w:firstLine="708"/>
        <w:rPr>
          <w:color w:val="0F1419"/>
          <w:sz w:val="18"/>
          <w:szCs w:val="18"/>
        </w:rPr>
      </w:pPr>
      <w:r w:rsidRPr="009B5675">
        <w:rPr>
          <w:color w:val="0F1419"/>
          <w:sz w:val="18"/>
          <w:szCs w:val="18"/>
        </w:rPr>
        <w:t xml:space="preserve">На </w:t>
      </w:r>
      <w:r>
        <w:rPr>
          <w:color w:val="0F1419"/>
          <w:sz w:val="18"/>
          <w:szCs w:val="18"/>
        </w:rPr>
        <w:t>рисунке 4</w:t>
      </w:r>
      <w:r w:rsidRPr="009B5675">
        <w:rPr>
          <w:color w:val="0F1419"/>
          <w:sz w:val="18"/>
          <w:szCs w:val="18"/>
        </w:rPr>
        <w:t xml:space="preserve"> приведены формы сигналов напряжения и тока средней точки при проведении измерений.</w:t>
      </w:r>
    </w:p>
    <w:p w:rsidR="009B5675" w:rsidRDefault="000B30CC" w:rsidP="009B5675">
      <w:pPr>
        <w:pStyle w:val="a3"/>
        <w:shd w:val="clear" w:color="auto" w:fill="FFFFFF"/>
        <w:spacing w:before="180" w:beforeAutospacing="0" w:after="180" w:afterAutospacing="0"/>
        <w:ind w:firstLine="708"/>
        <w:jc w:val="center"/>
        <w:rPr>
          <w:color w:val="0F1419"/>
          <w:sz w:val="18"/>
          <w:szCs w:val="18"/>
        </w:rPr>
      </w:pPr>
      <w:r>
        <w:rPr>
          <w:noProof/>
          <w:color w:val="0F1419"/>
          <w:sz w:val="18"/>
          <w:szCs w:val="18"/>
        </w:rPr>
        <w:drawing>
          <wp:inline distT="0" distB="0" distL="0" distR="0">
            <wp:extent cx="2375065" cy="1544271"/>
            <wp:effectExtent l="0" t="0" r="635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9484" cy="1560148"/>
                    </a:xfrm>
                    <a:prstGeom prst="rect">
                      <a:avLst/>
                    </a:prstGeom>
                  </pic:spPr>
                </pic:pic>
              </a:graphicData>
            </a:graphic>
          </wp:inline>
        </w:drawing>
      </w:r>
    </w:p>
    <w:p w:rsidR="009B5675" w:rsidRPr="009B5675" w:rsidRDefault="009B5675" w:rsidP="009B5675">
      <w:pPr>
        <w:pStyle w:val="a3"/>
        <w:shd w:val="clear" w:color="auto" w:fill="FFFFFF"/>
        <w:spacing w:before="180" w:beforeAutospacing="0" w:after="180" w:afterAutospacing="0"/>
        <w:ind w:firstLine="708"/>
        <w:jc w:val="center"/>
        <w:rPr>
          <w:color w:val="0F1419"/>
          <w:sz w:val="18"/>
          <w:szCs w:val="18"/>
        </w:rPr>
      </w:pPr>
      <w:r>
        <w:rPr>
          <w:color w:val="0F1419"/>
          <w:sz w:val="18"/>
          <w:szCs w:val="18"/>
        </w:rPr>
        <w:t>Рисунок 4 – Форма сигналов напряжения и тока средней точки</w:t>
      </w:r>
    </w:p>
    <w:p w:rsidR="009B5675" w:rsidRPr="009B5675" w:rsidRDefault="009B5675" w:rsidP="009B5675">
      <w:pPr>
        <w:shd w:val="clear" w:color="auto" w:fill="FFFFFF"/>
        <w:spacing w:after="0" w:line="240" w:lineRule="auto"/>
        <w:rPr>
          <w:rFonts w:ascii="Times New Roman" w:eastAsia="Times New Roman" w:hAnsi="Times New Roman" w:cs="Times New Roman"/>
          <w:color w:val="0F1419"/>
          <w:sz w:val="18"/>
          <w:szCs w:val="18"/>
          <w:lang w:eastAsia="ru-RU"/>
        </w:rPr>
      </w:pPr>
      <w:r w:rsidRPr="009B5675">
        <w:rPr>
          <w:rFonts w:ascii="Times New Roman" w:eastAsia="Times New Roman" w:hAnsi="Times New Roman" w:cs="Times New Roman"/>
          <w:color w:val="0F1419"/>
          <w:sz w:val="18"/>
          <w:szCs w:val="18"/>
          <w:lang w:eastAsia="ru-RU"/>
        </w:rPr>
        <w:t xml:space="preserve">Для </w:t>
      </w:r>
      <w:r>
        <w:rPr>
          <w:rFonts w:ascii="Times New Roman" w:eastAsia="Times New Roman" w:hAnsi="Times New Roman" w:cs="Times New Roman"/>
          <w:color w:val="0F1419"/>
          <w:sz w:val="18"/>
          <w:szCs w:val="18"/>
          <w:lang w:eastAsia="ru-RU"/>
        </w:rPr>
        <w:t>достоверного</w:t>
      </w:r>
      <w:r w:rsidRPr="009B5675">
        <w:rPr>
          <w:rFonts w:ascii="Times New Roman" w:eastAsia="Times New Roman" w:hAnsi="Times New Roman" w:cs="Times New Roman"/>
          <w:color w:val="0F1419"/>
          <w:sz w:val="18"/>
          <w:szCs w:val="18"/>
          <w:lang w:eastAsia="ru-RU"/>
        </w:rPr>
        <w:t xml:space="preserve"> измерения требуется</w:t>
      </w:r>
      <w:r w:rsidR="00E302FF">
        <w:rPr>
          <w:rFonts w:ascii="Times New Roman" w:eastAsia="Times New Roman" w:hAnsi="Times New Roman" w:cs="Times New Roman"/>
          <w:color w:val="0F1419"/>
          <w:sz w:val="18"/>
          <w:szCs w:val="18"/>
          <w:lang w:eastAsia="ru-RU"/>
        </w:rPr>
        <w:t xml:space="preserve"> следующее</w:t>
      </w:r>
      <w:r w:rsidRPr="009B5675">
        <w:rPr>
          <w:rFonts w:ascii="Times New Roman" w:eastAsia="Times New Roman" w:hAnsi="Times New Roman" w:cs="Times New Roman"/>
          <w:color w:val="0F1419"/>
          <w:sz w:val="18"/>
          <w:szCs w:val="18"/>
          <w:lang w:eastAsia="ru-RU"/>
        </w:rPr>
        <w:t>:</w:t>
      </w:r>
    </w:p>
    <w:p w:rsidR="009B5675" w:rsidRPr="009B5675" w:rsidRDefault="009B5675" w:rsidP="009B5675">
      <w:pPr>
        <w:shd w:val="clear" w:color="auto" w:fill="FFFFFF"/>
        <w:spacing w:after="0" w:line="240" w:lineRule="auto"/>
        <w:ind w:left="708"/>
        <w:rPr>
          <w:rFonts w:ascii="Times New Roman" w:eastAsia="Times New Roman" w:hAnsi="Times New Roman" w:cs="Times New Roman"/>
          <w:color w:val="0F1419"/>
          <w:sz w:val="18"/>
          <w:szCs w:val="18"/>
          <w:lang w:eastAsia="ru-RU"/>
        </w:rPr>
      </w:pPr>
      <w:r w:rsidRPr="009B5675">
        <w:rPr>
          <w:rFonts w:ascii="Times New Roman" w:eastAsia="Times New Roman" w:hAnsi="Times New Roman" w:cs="Times New Roman"/>
          <w:color w:val="0F1419"/>
          <w:sz w:val="18"/>
          <w:szCs w:val="18"/>
          <w:lang w:eastAsia="ru-RU"/>
        </w:rPr>
        <w:t>• амплитуда фазного тока должна быть в диапазоне номинального тока;</w:t>
      </w:r>
      <w:r w:rsidRPr="009B5675">
        <w:rPr>
          <w:rFonts w:ascii="Times New Roman" w:eastAsia="Times New Roman" w:hAnsi="Times New Roman" w:cs="Times New Roman"/>
          <w:color w:val="0F1419"/>
          <w:sz w:val="18"/>
          <w:szCs w:val="18"/>
          <w:lang w:eastAsia="ru-RU"/>
        </w:rPr>
        <w:br/>
        <w:t>• длина импульсов должна быть как можно короче, чтобы избежать любого движения ротора;</w:t>
      </w:r>
      <w:r w:rsidRPr="009B5675">
        <w:rPr>
          <w:rFonts w:ascii="Times New Roman" w:eastAsia="Times New Roman" w:hAnsi="Times New Roman" w:cs="Times New Roman"/>
          <w:color w:val="0F1419"/>
          <w:sz w:val="18"/>
          <w:szCs w:val="18"/>
          <w:lang w:eastAsia="ru-RU"/>
        </w:rPr>
        <w:br/>
        <w:t>• следующий импульс должен быть подан после того, как напряжение средней точки упадет до нуля, чтобы избежать воздействий вызванных подачей предыдущего импульса.</w:t>
      </w:r>
    </w:p>
    <w:p w:rsidR="009B5675" w:rsidRDefault="000B30CC" w:rsidP="009B5675">
      <w:pPr>
        <w:shd w:val="clear" w:color="auto" w:fill="FFFFFF"/>
        <w:spacing w:before="180" w:after="180" w:line="240" w:lineRule="auto"/>
        <w:jc w:val="center"/>
        <w:rPr>
          <w:rFonts w:ascii="Arial" w:eastAsia="Times New Roman" w:hAnsi="Arial" w:cs="Arial"/>
          <w:color w:val="0F1419"/>
          <w:sz w:val="21"/>
          <w:szCs w:val="21"/>
          <w:lang w:eastAsia="ru-RU"/>
        </w:rPr>
      </w:pPr>
      <w:r>
        <w:rPr>
          <w:rFonts w:ascii="Arial" w:eastAsia="Times New Roman" w:hAnsi="Arial" w:cs="Arial"/>
          <w:noProof/>
          <w:color w:val="0F1419"/>
          <w:sz w:val="21"/>
          <w:szCs w:val="21"/>
          <w:lang w:eastAsia="ru-RU"/>
        </w:rPr>
        <w:drawing>
          <wp:inline distT="0" distB="0" distL="0" distR="0">
            <wp:extent cx="2084120" cy="1441237"/>
            <wp:effectExtent l="0" t="0" r="0" b="698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5.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0738" cy="1487305"/>
                    </a:xfrm>
                    <a:prstGeom prst="rect">
                      <a:avLst/>
                    </a:prstGeom>
                  </pic:spPr>
                </pic:pic>
              </a:graphicData>
            </a:graphic>
          </wp:inline>
        </w:drawing>
      </w:r>
    </w:p>
    <w:p w:rsidR="00D41862" w:rsidRPr="00D41862" w:rsidRDefault="00D41862" w:rsidP="009B5675">
      <w:pPr>
        <w:shd w:val="clear" w:color="auto" w:fill="FFFFFF"/>
        <w:spacing w:before="180" w:after="180" w:line="240" w:lineRule="auto"/>
        <w:jc w:val="center"/>
        <w:rPr>
          <w:rFonts w:ascii="Times New Roman" w:eastAsia="Times New Roman" w:hAnsi="Times New Roman" w:cs="Times New Roman"/>
          <w:color w:val="0F1419"/>
          <w:sz w:val="18"/>
          <w:szCs w:val="18"/>
          <w:lang w:eastAsia="ru-RU"/>
        </w:rPr>
      </w:pPr>
      <w:r w:rsidRPr="00D41862">
        <w:rPr>
          <w:rFonts w:ascii="Times New Roman" w:eastAsia="Times New Roman" w:hAnsi="Times New Roman" w:cs="Times New Roman"/>
          <w:color w:val="0F1419"/>
          <w:sz w:val="18"/>
          <w:szCs w:val="18"/>
          <w:lang w:eastAsia="ru-RU"/>
        </w:rPr>
        <w:t xml:space="preserve">Рисунок 5 </w:t>
      </w:r>
      <w:r>
        <w:rPr>
          <w:rFonts w:ascii="Times New Roman" w:eastAsia="Times New Roman" w:hAnsi="Times New Roman" w:cs="Times New Roman"/>
          <w:color w:val="0F1419"/>
          <w:sz w:val="18"/>
          <w:szCs w:val="18"/>
          <w:lang w:eastAsia="ru-RU"/>
        </w:rPr>
        <w:t>–</w:t>
      </w:r>
      <w:r w:rsidRPr="00D41862">
        <w:rPr>
          <w:rFonts w:ascii="Times New Roman" w:eastAsia="Times New Roman" w:hAnsi="Times New Roman" w:cs="Times New Roman"/>
          <w:color w:val="0F1419"/>
          <w:sz w:val="18"/>
          <w:szCs w:val="18"/>
          <w:lang w:eastAsia="ru-RU"/>
        </w:rPr>
        <w:t xml:space="preserve"> </w:t>
      </w:r>
      <w:r>
        <w:rPr>
          <w:rFonts w:ascii="Times New Roman" w:eastAsia="Times New Roman" w:hAnsi="Times New Roman" w:cs="Times New Roman"/>
          <w:color w:val="0F1419"/>
          <w:sz w:val="18"/>
          <w:szCs w:val="18"/>
          <w:lang w:eastAsia="ru-RU"/>
        </w:rPr>
        <w:t>Графики напряжений снимаемы при подачке различных импульсов</w:t>
      </w:r>
    </w:p>
    <w:p w:rsidR="009B5675" w:rsidRPr="009B5675" w:rsidRDefault="009B5675" w:rsidP="00D41862">
      <w:pPr>
        <w:shd w:val="clear" w:color="auto" w:fill="FFFFFF"/>
        <w:spacing w:before="180" w:after="0" w:line="240" w:lineRule="auto"/>
        <w:ind w:firstLine="708"/>
        <w:jc w:val="both"/>
        <w:rPr>
          <w:rFonts w:ascii="Arial" w:eastAsia="Times New Roman" w:hAnsi="Arial" w:cs="Arial"/>
          <w:color w:val="0F1419"/>
          <w:sz w:val="21"/>
          <w:szCs w:val="21"/>
          <w:lang w:eastAsia="ru-RU"/>
        </w:rPr>
      </w:pPr>
      <w:r w:rsidRPr="009B5675">
        <w:rPr>
          <w:rFonts w:ascii="Times New Roman" w:eastAsia="Times New Roman" w:hAnsi="Times New Roman" w:cs="Times New Roman"/>
          <w:color w:val="0F1419"/>
          <w:sz w:val="18"/>
          <w:szCs w:val="18"/>
          <w:lang w:eastAsia="ru-RU"/>
        </w:rPr>
        <w:lastRenderedPageBreak/>
        <w:t xml:space="preserve">Как можно видеть на </w:t>
      </w:r>
      <w:r w:rsidR="00D41862" w:rsidRPr="00D41862">
        <w:rPr>
          <w:rFonts w:ascii="Times New Roman" w:eastAsia="Times New Roman" w:hAnsi="Times New Roman" w:cs="Times New Roman"/>
          <w:color w:val="0F1419"/>
          <w:sz w:val="18"/>
          <w:szCs w:val="18"/>
          <w:lang w:eastAsia="ru-RU"/>
        </w:rPr>
        <w:t xml:space="preserve">рисунке 5 - </w:t>
      </w:r>
      <w:r w:rsidRPr="009B5675">
        <w:rPr>
          <w:rFonts w:ascii="Times New Roman" w:eastAsia="Times New Roman" w:hAnsi="Times New Roman" w:cs="Times New Roman"/>
          <w:color w:val="0F1419"/>
          <w:sz w:val="18"/>
          <w:szCs w:val="18"/>
          <w:lang w:eastAsia="ru-RU"/>
        </w:rPr>
        <w:t xml:space="preserve"> трудно определить положение ротора по форме кривых. Потребуется некоторые дополнительные операции с данными. Потребуются значения:</w:t>
      </w:r>
      <w:r w:rsidR="00D41862" w:rsidRPr="00D41862">
        <w:rPr>
          <w:rFonts w:ascii="Arial" w:eastAsia="Times New Roman" w:hAnsi="Arial" w:cs="Arial"/>
          <w:b/>
          <w:bCs/>
          <w:noProof/>
          <w:color w:val="377395"/>
          <w:sz w:val="21"/>
          <w:szCs w:val="21"/>
          <w:lang w:eastAsia="ru-RU"/>
        </w:rPr>
        <w:t xml:space="preserve"> </w:t>
      </w:r>
      <w:r w:rsidR="00D41862" w:rsidRPr="009B5675">
        <w:rPr>
          <w:rFonts w:ascii="Arial" w:eastAsia="Times New Roman" w:hAnsi="Arial" w:cs="Arial"/>
          <w:b/>
          <w:bCs/>
          <w:noProof/>
          <w:color w:val="377395"/>
          <w:sz w:val="21"/>
          <w:szCs w:val="21"/>
          <w:lang w:eastAsia="ru-RU"/>
        </w:rPr>
        <w:drawing>
          <wp:inline distT="0" distB="0" distL="0" distR="0" wp14:anchorId="107B5913" wp14:editId="6714DEA4">
            <wp:extent cx="1342043" cy="171450"/>
            <wp:effectExtent l="0" t="0" r="0" b="0"/>
            <wp:docPr id="10" name="Рисунок 10" descr="f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4623" cy="183277"/>
                    </a:xfrm>
                    <a:prstGeom prst="rect">
                      <a:avLst/>
                    </a:prstGeom>
                    <a:noFill/>
                    <a:ln>
                      <a:noFill/>
                    </a:ln>
                  </pic:spPr>
                </pic:pic>
              </a:graphicData>
            </a:graphic>
          </wp:inline>
        </w:drawing>
      </w:r>
    </w:p>
    <w:p w:rsidR="009B5675" w:rsidRDefault="009B5675" w:rsidP="00D41862">
      <w:pPr>
        <w:shd w:val="clear" w:color="auto" w:fill="FFFFFF"/>
        <w:spacing w:after="0" w:line="240" w:lineRule="auto"/>
        <w:ind w:firstLine="708"/>
        <w:jc w:val="both"/>
        <w:rPr>
          <w:rFonts w:ascii="Times New Roman" w:eastAsia="Times New Roman" w:hAnsi="Times New Roman" w:cs="Times New Roman"/>
          <w:color w:val="0F1419"/>
          <w:sz w:val="18"/>
          <w:szCs w:val="18"/>
          <w:lang w:eastAsia="ru-RU"/>
        </w:rPr>
      </w:pPr>
      <w:r w:rsidRPr="009B5675">
        <w:rPr>
          <w:rFonts w:ascii="Times New Roman" w:eastAsia="Times New Roman" w:hAnsi="Times New Roman" w:cs="Times New Roman"/>
          <w:color w:val="0F1419"/>
          <w:sz w:val="18"/>
          <w:szCs w:val="18"/>
          <w:lang w:eastAsia="ru-RU"/>
        </w:rPr>
        <w:t>где </w:t>
      </w:r>
      <w:proofErr w:type="spellStart"/>
      <w:r w:rsidRPr="00D41862">
        <w:rPr>
          <w:rFonts w:ascii="Times New Roman" w:eastAsia="Times New Roman" w:hAnsi="Times New Roman" w:cs="Times New Roman"/>
          <w:b/>
          <w:bCs/>
          <w:color w:val="0F1419"/>
          <w:sz w:val="18"/>
          <w:szCs w:val="18"/>
          <w:lang w:eastAsia="ru-RU"/>
        </w:rPr>
        <w:t>Vrs</w:t>
      </w:r>
      <w:proofErr w:type="spellEnd"/>
      <w:r w:rsidRPr="009B5675">
        <w:rPr>
          <w:rFonts w:ascii="Times New Roman" w:eastAsia="Times New Roman" w:hAnsi="Times New Roman" w:cs="Times New Roman"/>
          <w:color w:val="0F1419"/>
          <w:sz w:val="18"/>
          <w:szCs w:val="18"/>
          <w:lang w:eastAsia="ru-RU"/>
        </w:rPr>
        <w:t> – напряжения, во время импульса, когда напряжение подается от источника питания к фазе </w:t>
      </w:r>
      <w:r w:rsidRPr="00D41862">
        <w:rPr>
          <w:rFonts w:ascii="Times New Roman" w:eastAsia="Times New Roman" w:hAnsi="Times New Roman" w:cs="Times New Roman"/>
          <w:b/>
          <w:bCs/>
          <w:color w:val="0F1419"/>
          <w:sz w:val="18"/>
          <w:szCs w:val="18"/>
          <w:lang w:eastAsia="ru-RU"/>
        </w:rPr>
        <w:t>R</w:t>
      </w:r>
      <w:r w:rsidRPr="009B5675">
        <w:rPr>
          <w:rFonts w:ascii="Times New Roman" w:eastAsia="Times New Roman" w:hAnsi="Times New Roman" w:cs="Times New Roman"/>
          <w:color w:val="0F1419"/>
          <w:sz w:val="18"/>
          <w:szCs w:val="18"/>
          <w:lang w:eastAsia="ru-RU"/>
        </w:rPr>
        <w:t>, в то время как фаза </w:t>
      </w:r>
      <w:r w:rsidRPr="00D41862">
        <w:rPr>
          <w:rFonts w:ascii="Times New Roman" w:eastAsia="Times New Roman" w:hAnsi="Times New Roman" w:cs="Times New Roman"/>
          <w:b/>
          <w:bCs/>
          <w:color w:val="0F1419"/>
          <w:sz w:val="18"/>
          <w:szCs w:val="18"/>
          <w:lang w:eastAsia="ru-RU"/>
        </w:rPr>
        <w:t>S</w:t>
      </w:r>
      <w:r w:rsidRPr="009B5675">
        <w:rPr>
          <w:rFonts w:ascii="Times New Roman" w:eastAsia="Times New Roman" w:hAnsi="Times New Roman" w:cs="Times New Roman"/>
          <w:color w:val="0F1419"/>
          <w:sz w:val="18"/>
          <w:szCs w:val="18"/>
          <w:lang w:eastAsia="ru-RU"/>
        </w:rPr>
        <w:t xml:space="preserve"> подключена к земле. По аналогии и остальные значения. Распределение этих значений показано на </w:t>
      </w:r>
      <w:r w:rsidR="00D41862">
        <w:rPr>
          <w:rFonts w:ascii="Times New Roman" w:eastAsia="Times New Roman" w:hAnsi="Times New Roman" w:cs="Times New Roman"/>
          <w:color w:val="0F1419"/>
          <w:sz w:val="18"/>
          <w:szCs w:val="18"/>
          <w:lang w:eastAsia="ru-RU"/>
        </w:rPr>
        <w:t>рисунке 5.</w:t>
      </w:r>
    </w:p>
    <w:p w:rsidR="00D41862" w:rsidRPr="009B5675" w:rsidRDefault="00D41862" w:rsidP="00D41862">
      <w:pPr>
        <w:shd w:val="clear" w:color="auto" w:fill="FFFFFF"/>
        <w:spacing w:after="0" w:line="240" w:lineRule="auto"/>
        <w:ind w:firstLine="708"/>
        <w:jc w:val="both"/>
        <w:rPr>
          <w:rFonts w:ascii="Times New Roman" w:eastAsia="Times New Roman" w:hAnsi="Times New Roman" w:cs="Times New Roman"/>
          <w:color w:val="0F1419"/>
          <w:sz w:val="18"/>
          <w:szCs w:val="18"/>
          <w:lang w:eastAsia="ru-RU"/>
        </w:rPr>
      </w:pPr>
      <w:r w:rsidRPr="009B5675">
        <w:rPr>
          <w:rFonts w:ascii="Times New Roman" w:eastAsia="Times New Roman" w:hAnsi="Times New Roman" w:cs="Times New Roman"/>
          <w:color w:val="0F1419"/>
          <w:sz w:val="18"/>
          <w:szCs w:val="18"/>
          <w:lang w:eastAsia="ru-RU"/>
        </w:rPr>
        <w:t xml:space="preserve">Из </w:t>
      </w:r>
      <w:r>
        <w:rPr>
          <w:rFonts w:ascii="Times New Roman" w:eastAsia="Times New Roman" w:hAnsi="Times New Roman" w:cs="Times New Roman"/>
          <w:color w:val="0F1419"/>
          <w:sz w:val="18"/>
          <w:szCs w:val="18"/>
          <w:lang w:eastAsia="ru-RU"/>
        </w:rPr>
        <w:t>рисунка 6</w:t>
      </w:r>
      <w:r w:rsidRPr="009B5675">
        <w:rPr>
          <w:rFonts w:ascii="Times New Roman" w:eastAsia="Times New Roman" w:hAnsi="Times New Roman" w:cs="Times New Roman"/>
          <w:color w:val="0F1419"/>
          <w:sz w:val="18"/>
          <w:szCs w:val="18"/>
          <w:lang w:eastAsia="ru-RU"/>
        </w:rPr>
        <w:t xml:space="preserve"> видно, что, применяя простые логические функции можно определить положение ротора в пределах 180 электрических градусов. Эти функции приведены в таблице </w:t>
      </w:r>
      <w:r>
        <w:rPr>
          <w:rFonts w:ascii="Times New Roman" w:eastAsia="Times New Roman" w:hAnsi="Times New Roman" w:cs="Times New Roman"/>
          <w:color w:val="0F1419"/>
          <w:sz w:val="18"/>
          <w:szCs w:val="18"/>
          <w:lang w:eastAsia="ru-RU"/>
        </w:rPr>
        <w:t>3</w:t>
      </w:r>
      <w:r w:rsidRPr="009B5675">
        <w:rPr>
          <w:rFonts w:ascii="Times New Roman" w:eastAsia="Times New Roman" w:hAnsi="Times New Roman" w:cs="Times New Roman"/>
          <w:color w:val="0F1419"/>
          <w:sz w:val="18"/>
          <w:szCs w:val="18"/>
          <w:lang w:eastAsia="ru-RU"/>
        </w:rPr>
        <w:t>.</w:t>
      </w:r>
    </w:p>
    <w:p w:rsidR="00D41862" w:rsidRDefault="00D41862" w:rsidP="00D41862">
      <w:pPr>
        <w:shd w:val="clear" w:color="auto" w:fill="FFFFFF"/>
        <w:spacing w:before="180" w:after="180" w:line="240" w:lineRule="auto"/>
        <w:ind w:firstLine="708"/>
        <w:jc w:val="both"/>
        <w:rPr>
          <w:rFonts w:ascii="Times New Roman" w:eastAsia="Times New Roman" w:hAnsi="Times New Roman" w:cs="Times New Roman"/>
          <w:color w:val="0F1419"/>
          <w:sz w:val="18"/>
          <w:szCs w:val="18"/>
          <w:lang w:eastAsia="ru-RU"/>
        </w:rPr>
      </w:pPr>
    </w:p>
    <w:p w:rsidR="00D41862" w:rsidRDefault="00E34307" w:rsidP="00D41862">
      <w:pPr>
        <w:shd w:val="clear" w:color="auto" w:fill="FFFFFF"/>
        <w:spacing w:before="180" w:after="180" w:line="240" w:lineRule="auto"/>
        <w:ind w:firstLine="708"/>
        <w:jc w:val="center"/>
        <w:rPr>
          <w:rFonts w:ascii="Times New Roman" w:eastAsia="Times New Roman" w:hAnsi="Times New Roman" w:cs="Times New Roman"/>
          <w:color w:val="0F1419"/>
          <w:sz w:val="18"/>
          <w:szCs w:val="18"/>
          <w:lang w:eastAsia="ru-RU"/>
        </w:rPr>
      </w:pPr>
      <w:r>
        <w:rPr>
          <w:rFonts w:ascii="Times New Roman" w:eastAsia="Times New Roman" w:hAnsi="Times New Roman" w:cs="Times New Roman"/>
          <w:noProof/>
          <w:color w:val="0F1419"/>
          <w:sz w:val="18"/>
          <w:szCs w:val="18"/>
          <w:lang w:eastAsia="ru-RU"/>
        </w:rPr>
        <w:drawing>
          <wp:inline distT="0" distB="0" distL="0" distR="0">
            <wp:extent cx="2921330" cy="2121793"/>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6.png"/>
                    <pic:cNvPicPr/>
                  </pic:nvPicPr>
                  <pic:blipFill>
                    <a:blip r:embed="rId12">
                      <a:extLst>
                        <a:ext uri="{28A0092B-C50C-407E-A947-70E740481C1C}">
                          <a14:useLocalDpi xmlns:a14="http://schemas.microsoft.com/office/drawing/2010/main" val="0"/>
                        </a:ext>
                      </a:extLst>
                    </a:blip>
                    <a:stretch>
                      <a:fillRect/>
                    </a:stretch>
                  </pic:blipFill>
                  <pic:spPr>
                    <a:xfrm>
                      <a:off x="0" y="0"/>
                      <a:ext cx="2949750" cy="2142435"/>
                    </a:xfrm>
                    <a:prstGeom prst="rect">
                      <a:avLst/>
                    </a:prstGeom>
                  </pic:spPr>
                </pic:pic>
              </a:graphicData>
            </a:graphic>
          </wp:inline>
        </w:drawing>
      </w:r>
    </w:p>
    <w:p w:rsidR="00D41862" w:rsidRDefault="00D41862" w:rsidP="00D41862">
      <w:pPr>
        <w:shd w:val="clear" w:color="auto" w:fill="FFFFFF"/>
        <w:spacing w:before="180" w:after="180" w:line="240" w:lineRule="auto"/>
        <w:ind w:firstLine="708"/>
        <w:jc w:val="center"/>
        <w:rPr>
          <w:rFonts w:ascii="Times New Roman" w:eastAsia="Times New Roman" w:hAnsi="Times New Roman" w:cs="Times New Roman"/>
          <w:color w:val="0F1419"/>
          <w:sz w:val="18"/>
          <w:szCs w:val="18"/>
          <w:lang w:eastAsia="ru-RU"/>
        </w:rPr>
      </w:pPr>
      <w:r>
        <w:rPr>
          <w:rFonts w:ascii="Times New Roman" w:eastAsia="Times New Roman" w:hAnsi="Times New Roman" w:cs="Times New Roman"/>
          <w:color w:val="0F1419"/>
          <w:sz w:val="18"/>
          <w:szCs w:val="18"/>
          <w:lang w:eastAsia="ru-RU"/>
        </w:rPr>
        <w:t>Рисунок 6 – Графическое определение угла положения ротора</w:t>
      </w:r>
    </w:p>
    <w:p w:rsidR="00D41862" w:rsidRPr="009B5675" w:rsidRDefault="00D41862" w:rsidP="00CF6B7C">
      <w:pPr>
        <w:shd w:val="clear" w:color="auto" w:fill="FFFFFF"/>
        <w:spacing w:before="180" w:after="180" w:line="240" w:lineRule="auto"/>
        <w:ind w:firstLine="708"/>
        <w:jc w:val="right"/>
        <w:rPr>
          <w:rFonts w:ascii="Times New Roman" w:eastAsia="Times New Roman" w:hAnsi="Times New Roman" w:cs="Times New Roman"/>
          <w:color w:val="0F1419"/>
          <w:sz w:val="18"/>
          <w:szCs w:val="18"/>
          <w:lang w:eastAsia="ru-RU"/>
        </w:rPr>
      </w:pPr>
      <w:r>
        <w:rPr>
          <w:rFonts w:ascii="Times New Roman" w:eastAsia="Times New Roman" w:hAnsi="Times New Roman" w:cs="Times New Roman"/>
          <w:color w:val="0F1419"/>
          <w:sz w:val="18"/>
          <w:szCs w:val="18"/>
          <w:lang w:eastAsia="ru-RU"/>
        </w:rPr>
        <w:t xml:space="preserve">Таблица 3 </w:t>
      </w:r>
      <w:r w:rsidR="00CF6B7C">
        <w:rPr>
          <w:rFonts w:ascii="Times New Roman" w:eastAsia="Times New Roman" w:hAnsi="Times New Roman" w:cs="Times New Roman"/>
          <w:color w:val="0F1419"/>
          <w:sz w:val="18"/>
          <w:szCs w:val="18"/>
          <w:lang w:eastAsia="ru-RU"/>
        </w:rPr>
        <w:t>–</w:t>
      </w:r>
      <w:r>
        <w:rPr>
          <w:rFonts w:ascii="Times New Roman" w:eastAsia="Times New Roman" w:hAnsi="Times New Roman" w:cs="Times New Roman"/>
          <w:color w:val="0F1419"/>
          <w:sz w:val="18"/>
          <w:szCs w:val="18"/>
          <w:lang w:eastAsia="ru-RU"/>
        </w:rPr>
        <w:t xml:space="preserve"> </w:t>
      </w:r>
      <w:r w:rsidR="00CF6B7C">
        <w:rPr>
          <w:rFonts w:ascii="Times New Roman" w:eastAsia="Times New Roman" w:hAnsi="Times New Roman" w:cs="Times New Roman"/>
          <w:color w:val="0F1419"/>
          <w:sz w:val="18"/>
          <w:szCs w:val="18"/>
          <w:lang w:eastAsia="ru-RU"/>
        </w:rPr>
        <w:t>Логические функции угла определения ротора</w:t>
      </w:r>
    </w:p>
    <w:p w:rsidR="009B5675" w:rsidRPr="009B5675" w:rsidRDefault="00E34307" w:rsidP="00D41862">
      <w:pPr>
        <w:shd w:val="clear" w:color="auto" w:fill="FFFFFF"/>
        <w:spacing w:after="0" w:line="240" w:lineRule="auto"/>
        <w:jc w:val="center"/>
        <w:rPr>
          <w:rFonts w:ascii="Arial" w:eastAsia="Times New Roman" w:hAnsi="Arial" w:cs="Arial"/>
          <w:color w:val="0F1419"/>
          <w:sz w:val="21"/>
          <w:szCs w:val="21"/>
          <w:lang w:eastAsia="ru-RU"/>
        </w:rPr>
      </w:pPr>
      <w:r>
        <w:rPr>
          <w:rFonts w:ascii="Arial" w:eastAsia="Times New Roman" w:hAnsi="Arial" w:cs="Arial"/>
          <w:noProof/>
          <w:color w:val="0F1419"/>
          <w:sz w:val="21"/>
          <w:szCs w:val="21"/>
          <w:lang w:eastAsia="ru-RU"/>
        </w:rPr>
        <w:drawing>
          <wp:inline distT="0" distB="0" distL="0" distR="0">
            <wp:extent cx="3586348" cy="761466"/>
            <wp:effectExtent l="0" t="0" r="0" b="63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7.png"/>
                    <pic:cNvPicPr/>
                  </pic:nvPicPr>
                  <pic:blipFill>
                    <a:blip r:embed="rId13">
                      <a:extLst>
                        <a:ext uri="{28A0092B-C50C-407E-A947-70E740481C1C}">
                          <a14:useLocalDpi xmlns:a14="http://schemas.microsoft.com/office/drawing/2010/main" val="0"/>
                        </a:ext>
                      </a:extLst>
                    </a:blip>
                    <a:stretch>
                      <a:fillRect/>
                    </a:stretch>
                  </pic:blipFill>
                  <pic:spPr>
                    <a:xfrm>
                      <a:off x="0" y="0"/>
                      <a:ext cx="3768274" cy="800093"/>
                    </a:xfrm>
                    <a:prstGeom prst="rect">
                      <a:avLst/>
                    </a:prstGeom>
                  </pic:spPr>
                </pic:pic>
              </a:graphicData>
            </a:graphic>
          </wp:inline>
        </w:drawing>
      </w:r>
    </w:p>
    <w:p w:rsidR="009B5675" w:rsidRPr="009B5675" w:rsidRDefault="009B5675" w:rsidP="00D41862">
      <w:pPr>
        <w:shd w:val="clear" w:color="auto" w:fill="FFFFFF"/>
        <w:spacing w:before="180" w:after="180" w:line="240" w:lineRule="auto"/>
        <w:ind w:firstLine="708"/>
        <w:jc w:val="both"/>
        <w:rPr>
          <w:rFonts w:ascii="Times New Roman" w:eastAsia="Times New Roman" w:hAnsi="Times New Roman" w:cs="Times New Roman"/>
          <w:color w:val="0F1419"/>
          <w:sz w:val="18"/>
          <w:szCs w:val="18"/>
          <w:lang w:eastAsia="ru-RU"/>
        </w:rPr>
      </w:pPr>
      <w:r w:rsidRPr="009B5675">
        <w:rPr>
          <w:rFonts w:ascii="Times New Roman" w:eastAsia="Times New Roman" w:hAnsi="Times New Roman" w:cs="Times New Roman"/>
          <w:color w:val="0F1419"/>
          <w:sz w:val="18"/>
          <w:szCs w:val="18"/>
          <w:lang w:eastAsia="ru-RU"/>
        </w:rPr>
        <w:t xml:space="preserve">Результатом этого логического анализа является </w:t>
      </w:r>
      <w:r w:rsidR="005162FF">
        <w:rPr>
          <w:rFonts w:ascii="Times New Roman" w:eastAsia="Times New Roman" w:hAnsi="Times New Roman" w:cs="Times New Roman"/>
          <w:color w:val="0F1419"/>
          <w:sz w:val="18"/>
          <w:szCs w:val="18"/>
          <w:lang w:eastAsia="ru-RU"/>
        </w:rPr>
        <w:t>обнаружение двух сегментов в 60</w:t>
      </w:r>
      <w:r w:rsidRPr="009B5675">
        <w:rPr>
          <w:rFonts w:ascii="Times New Roman" w:eastAsia="Times New Roman" w:hAnsi="Times New Roman" w:cs="Times New Roman"/>
          <w:color w:val="0F1419"/>
          <w:sz w:val="18"/>
          <w:szCs w:val="18"/>
          <w:lang w:eastAsia="ru-RU"/>
        </w:rPr>
        <w:t>°, один из которых соответствует фактическому положению ротора. Для того, чтобы определить какой один из двух правильный применим второй алгоритм. Функции:</w:t>
      </w:r>
    </w:p>
    <w:p w:rsidR="009B5675" w:rsidRPr="009B5675" w:rsidRDefault="009B5675" w:rsidP="00D41862">
      <w:pPr>
        <w:shd w:val="clear" w:color="auto" w:fill="FFFFFF"/>
        <w:spacing w:after="0" w:line="240" w:lineRule="auto"/>
        <w:jc w:val="center"/>
        <w:rPr>
          <w:rFonts w:ascii="Arial" w:eastAsia="Times New Roman" w:hAnsi="Arial" w:cs="Arial"/>
          <w:color w:val="0F1419"/>
          <w:sz w:val="21"/>
          <w:szCs w:val="21"/>
          <w:lang w:eastAsia="ru-RU"/>
        </w:rPr>
      </w:pPr>
      <w:r w:rsidRPr="009B5675">
        <w:rPr>
          <w:rFonts w:ascii="Arial" w:eastAsia="Times New Roman" w:hAnsi="Arial" w:cs="Arial"/>
          <w:noProof/>
          <w:color w:val="377395"/>
          <w:sz w:val="21"/>
          <w:szCs w:val="21"/>
          <w:lang w:eastAsia="ru-RU"/>
        </w:rPr>
        <w:drawing>
          <wp:inline distT="0" distB="0" distL="0" distR="0">
            <wp:extent cx="2275028" cy="676158"/>
            <wp:effectExtent l="0" t="0" r="0" b="0"/>
            <wp:docPr id="7" name="Рисунок 7" descr="f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2">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2107" cy="684206"/>
                    </a:xfrm>
                    <a:prstGeom prst="rect">
                      <a:avLst/>
                    </a:prstGeom>
                    <a:noFill/>
                    <a:ln>
                      <a:noFill/>
                    </a:ln>
                  </pic:spPr>
                </pic:pic>
              </a:graphicData>
            </a:graphic>
          </wp:inline>
        </w:drawing>
      </w:r>
    </w:p>
    <w:p w:rsidR="009B5675" w:rsidRPr="00D41862" w:rsidRDefault="00D41862" w:rsidP="00CF6B7C">
      <w:pPr>
        <w:shd w:val="clear" w:color="auto" w:fill="FFFFFF"/>
        <w:spacing w:before="180" w:after="180" w:line="240" w:lineRule="auto"/>
        <w:ind w:firstLine="708"/>
        <w:rPr>
          <w:rFonts w:ascii="Times New Roman" w:eastAsia="Times New Roman" w:hAnsi="Times New Roman" w:cs="Times New Roman"/>
          <w:color w:val="0F1419"/>
          <w:sz w:val="18"/>
          <w:szCs w:val="18"/>
          <w:lang w:eastAsia="ru-RU"/>
        </w:rPr>
      </w:pPr>
      <w:r w:rsidRPr="00D41862">
        <w:rPr>
          <w:rFonts w:ascii="Times New Roman" w:eastAsia="Times New Roman" w:hAnsi="Times New Roman" w:cs="Times New Roman"/>
          <w:color w:val="0F1419"/>
          <w:sz w:val="18"/>
          <w:szCs w:val="18"/>
          <w:lang w:eastAsia="ru-RU"/>
        </w:rPr>
        <w:t>Рисунок 7</w:t>
      </w:r>
      <w:r w:rsidR="009B5675" w:rsidRPr="009B5675">
        <w:rPr>
          <w:rFonts w:ascii="Times New Roman" w:eastAsia="Times New Roman" w:hAnsi="Times New Roman" w:cs="Times New Roman"/>
          <w:color w:val="0F1419"/>
          <w:sz w:val="18"/>
          <w:szCs w:val="18"/>
          <w:lang w:eastAsia="ru-RU"/>
        </w:rPr>
        <w:t xml:space="preserve"> показывает результаты функций F1, F2 и F3 соответствующие положению ротора.</w:t>
      </w:r>
    </w:p>
    <w:p w:rsidR="00D41862" w:rsidRDefault="00E34307" w:rsidP="00D41862">
      <w:pPr>
        <w:shd w:val="clear" w:color="auto" w:fill="FFFFFF"/>
        <w:spacing w:before="180" w:after="180" w:line="240" w:lineRule="auto"/>
        <w:jc w:val="center"/>
        <w:rPr>
          <w:rFonts w:ascii="Arial" w:eastAsia="Times New Roman" w:hAnsi="Arial" w:cs="Arial"/>
          <w:color w:val="0F1419"/>
          <w:sz w:val="21"/>
          <w:szCs w:val="21"/>
          <w:lang w:eastAsia="ru-RU"/>
        </w:rPr>
      </w:pPr>
      <w:r>
        <w:rPr>
          <w:rFonts w:ascii="Arial" w:eastAsia="Times New Roman" w:hAnsi="Arial" w:cs="Arial"/>
          <w:noProof/>
          <w:color w:val="0F1419"/>
          <w:sz w:val="21"/>
          <w:szCs w:val="21"/>
          <w:lang w:eastAsia="ru-RU"/>
        </w:rPr>
        <w:lastRenderedPageBreak/>
        <w:drawing>
          <wp:inline distT="0" distB="0" distL="0" distR="0">
            <wp:extent cx="2683824" cy="1876918"/>
            <wp:effectExtent l="0" t="0" r="254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8.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08505" cy="1894179"/>
                    </a:xfrm>
                    <a:prstGeom prst="rect">
                      <a:avLst/>
                    </a:prstGeom>
                  </pic:spPr>
                </pic:pic>
              </a:graphicData>
            </a:graphic>
          </wp:inline>
        </w:drawing>
      </w:r>
    </w:p>
    <w:p w:rsidR="00CF6B7C" w:rsidRPr="009B5675" w:rsidRDefault="00CF6B7C" w:rsidP="00D41862">
      <w:pPr>
        <w:shd w:val="clear" w:color="auto" w:fill="FFFFFF"/>
        <w:spacing w:before="180" w:after="180" w:line="240" w:lineRule="auto"/>
        <w:jc w:val="center"/>
        <w:rPr>
          <w:rFonts w:ascii="Times New Roman" w:eastAsia="Times New Roman" w:hAnsi="Times New Roman" w:cs="Times New Roman"/>
          <w:color w:val="0F1419"/>
          <w:sz w:val="18"/>
          <w:szCs w:val="18"/>
          <w:lang w:eastAsia="ru-RU"/>
        </w:rPr>
      </w:pPr>
      <w:r w:rsidRPr="00CF6B7C">
        <w:rPr>
          <w:rFonts w:ascii="Times New Roman" w:eastAsia="Times New Roman" w:hAnsi="Times New Roman" w:cs="Times New Roman"/>
          <w:color w:val="0F1419"/>
          <w:sz w:val="18"/>
          <w:szCs w:val="18"/>
          <w:lang w:eastAsia="ru-RU"/>
        </w:rPr>
        <w:t xml:space="preserve">Рисунок 7 – Результаты функций </w:t>
      </w:r>
      <w:r w:rsidRPr="00CF6B7C">
        <w:rPr>
          <w:rFonts w:ascii="Times New Roman" w:eastAsia="Times New Roman" w:hAnsi="Times New Roman" w:cs="Times New Roman"/>
          <w:color w:val="0F1419"/>
          <w:sz w:val="18"/>
          <w:szCs w:val="18"/>
          <w:lang w:val="en-GB" w:eastAsia="ru-RU"/>
        </w:rPr>
        <w:t>F</w:t>
      </w:r>
      <w:r w:rsidRPr="00CF6B7C">
        <w:rPr>
          <w:rFonts w:ascii="Times New Roman" w:eastAsia="Times New Roman" w:hAnsi="Times New Roman" w:cs="Times New Roman"/>
          <w:color w:val="0F1419"/>
          <w:sz w:val="18"/>
          <w:szCs w:val="18"/>
          <w:lang w:eastAsia="ru-RU"/>
        </w:rPr>
        <w:t xml:space="preserve">1, </w:t>
      </w:r>
      <w:r w:rsidRPr="00CF6B7C">
        <w:rPr>
          <w:rFonts w:ascii="Times New Roman" w:eastAsia="Times New Roman" w:hAnsi="Times New Roman" w:cs="Times New Roman"/>
          <w:color w:val="0F1419"/>
          <w:sz w:val="18"/>
          <w:szCs w:val="18"/>
          <w:lang w:val="en-GB" w:eastAsia="ru-RU"/>
        </w:rPr>
        <w:t>F</w:t>
      </w:r>
      <w:r w:rsidRPr="00CF6B7C">
        <w:rPr>
          <w:rFonts w:ascii="Times New Roman" w:eastAsia="Times New Roman" w:hAnsi="Times New Roman" w:cs="Times New Roman"/>
          <w:color w:val="0F1419"/>
          <w:sz w:val="18"/>
          <w:szCs w:val="18"/>
          <w:lang w:eastAsia="ru-RU"/>
        </w:rPr>
        <w:t xml:space="preserve">2, </w:t>
      </w:r>
      <w:r w:rsidRPr="00CF6B7C">
        <w:rPr>
          <w:rFonts w:ascii="Times New Roman" w:eastAsia="Times New Roman" w:hAnsi="Times New Roman" w:cs="Times New Roman"/>
          <w:color w:val="0F1419"/>
          <w:sz w:val="18"/>
          <w:szCs w:val="18"/>
          <w:lang w:val="en-GB" w:eastAsia="ru-RU"/>
        </w:rPr>
        <w:t>F</w:t>
      </w:r>
      <w:r w:rsidRPr="00CF6B7C">
        <w:rPr>
          <w:rFonts w:ascii="Times New Roman" w:eastAsia="Times New Roman" w:hAnsi="Times New Roman" w:cs="Times New Roman"/>
          <w:color w:val="0F1419"/>
          <w:sz w:val="18"/>
          <w:szCs w:val="18"/>
          <w:lang w:eastAsia="ru-RU"/>
        </w:rPr>
        <w:t>3</w:t>
      </w:r>
    </w:p>
    <w:p w:rsidR="009B5675" w:rsidRDefault="009B5675" w:rsidP="00D41862">
      <w:pPr>
        <w:shd w:val="clear" w:color="auto" w:fill="FFFFFF"/>
        <w:spacing w:after="0" w:line="240" w:lineRule="auto"/>
        <w:ind w:firstLine="708"/>
        <w:jc w:val="both"/>
        <w:rPr>
          <w:rFonts w:ascii="Times New Roman" w:eastAsia="Times New Roman" w:hAnsi="Times New Roman" w:cs="Times New Roman"/>
          <w:color w:val="0F1419"/>
          <w:sz w:val="18"/>
          <w:szCs w:val="18"/>
          <w:lang w:eastAsia="ru-RU"/>
        </w:rPr>
      </w:pPr>
      <w:r w:rsidRPr="009B5675">
        <w:rPr>
          <w:rFonts w:ascii="Times New Roman" w:eastAsia="Times New Roman" w:hAnsi="Times New Roman" w:cs="Times New Roman"/>
          <w:color w:val="0F1419"/>
          <w:sz w:val="18"/>
          <w:szCs w:val="18"/>
          <w:lang w:eastAsia="ru-RU"/>
        </w:rPr>
        <w:t xml:space="preserve">Эти графики являются периодическими функциями с периодом в 360 электрических градусов и с разностью фаз в 120 ° между соседними кривыми. Поэтому эти функции могут интерпретироваться как сигналы “виртуального датчика Холла” аналогично </w:t>
      </w:r>
      <w:r w:rsidRPr="009B5675">
        <w:rPr>
          <w:rFonts w:ascii="Times New Roman" w:eastAsia="Times New Roman" w:hAnsi="Times New Roman" w:cs="Times New Roman"/>
          <w:sz w:val="18"/>
          <w:szCs w:val="18"/>
          <w:lang w:eastAsia="ru-RU"/>
        </w:rPr>
        <w:t>датчику Холла в </w:t>
      </w:r>
      <w:hyperlink r:id="rId17" w:tgtFrame="_blank" w:history="1">
        <w:r w:rsidR="00CF6B7C">
          <w:rPr>
            <w:rFonts w:ascii="Times New Roman" w:eastAsia="Times New Roman" w:hAnsi="Times New Roman" w:cs="Times New Roman"/>
            <w:sz w:val="18"/>
            <w:szCs w:val="18"/>
            <w:lang w:eastAsia="ru-RU"/>
          </w:rPr>
          <w:t>вентильных</w:t>
        </w:r>
        <w:r w:rsidRPr="00D41862">
          <w:rPr>
            <w:rFonts w:ascii="Times New Roman" w:eastAsia="Times New Roman" w:hAnsi="Times New Roman" w:cs="Times New Roman"/>
            <w:sz w:val="18"/>
            <w:szCs w:val="18"/>
            <w:lang w:eastAsia="ru-RU"/>
          </w:rPr>
          <w:t xml:space="preserve"> двигателях с датчиками</w:t>
        </w:r>
      </w:hyperlink>
      <w:r w:rsidRPr="009B5675">
        <w:rPr>
          <w:rFonts w:ascii="Times New Roman" w:eastAsia="Times New Roman" w:hAnsi="Times New Roman" w:cs="Times New Roman"/>
          <w:color w:val="0F1419"/>
          <w:sz w:val="18"/>
          <w:szCs w:val="18"/>
          <w:lang w:eastAsia="ru-RU"/>
        </w:rPr>
        <w:t xml:space="preserve">. Таблица </w:t>
      </w:r>
      <w:r w:rsidR="00D41862">
        <w:rPr>
          <w:rFonts w:ascii="Times New Roman" w:eastAsia="Times New Roman" w:hAnsi="Times New Roman" w:cs="Times New Roman"/>
          <w:color w:val="0F1419"/>
          <w:sz w:val="18"/>
          <w:szCs w:val="18"/>
          <w:lang w:eastAsia="ru-RU"/>
        </w:rPr>
        <w:t xml:space="preserve">4 </w:t>
      </w:r>
      <w:r w:rsidRPr="009B5675">
        <w:rPr>
          <w:rFonts w:ascii="Times New Roman" w:eastAsia="Times New Roman" w:hAnsi="Times New Roman" w:cs="Times New Roman"/>
          <w:color w:val="0F1419"/>
          <w:sz w:val="18"/>
          <w:szCs w:val="18"/>
          <w:lang w:eastAsia="ru-RU"/>
        </w:rPr>
        <w:t xml:space="preserve">показывает метод определения положения ротора исходя из значений ранее </w:t>
      </w:r>
      <w:r w:rsidR="00D41862" w:rsidRPr="009B5675">
        <w:rPr>
          <w:rFonts w:ascii="Times New Roman" w:eastAsia="Times New Roman" w:hAnsi="Times New Roman" w:cs="Times New Roman"/>
          <w:color w:val="0F1419"/>
          <w:sz w:val="18"/>
          <w:szCs w:val="18"/>
          <w:lang w:eastAsia="ru-RU"/>
        </w:rPr>
        <w:t>приведённых</w:t>
      </w:r>
      <w:r w:rsidRPr="009B5675">
        <w:rPr>
          <w:rFonts w:ascii="Times New Roman" w:eastAsia="Times New Roman" w:hAnsi="Times New Roman" w:cs="Times New Roman"/>
          <w:color w:val="0F1419"/>
          <w:sz w:val="18"/>
          <w:szCs w:val="18"/>
          <w:lang w:eastAsia="ru-RU"/>
        </w:rPr>
        <w:t xml:space="preserve"> функций.</w:t>
      </w:r>
    </w:p>
    <w:p w:rsidR="00D41862" w:rsidRPr="009B5675" w:rsidRDefault="00D41862" w:rsidP="00D41862">
      <w:pPr>
        <w:shd w:val="clear" w:color="auto" w:fill="FFFFFF"/>
        <w:spacing w:after="0" w:line="240" w:lineRule="auto"/>
        <w:ind w:firstLine="708"/>
        <w:jc w:val="right"/>
        <w:rPr>
          <w:rFonts w:ascii="Times New Roman" w:eastAsia="Times New Roman" w:hAnsi="Times New Roman" w:cs="Times New Roman"/>
          <w:color w:val="0F1419"/>
          <w:sz w:val="18"/>
          <w:szCs w:val="18"/>
          <w:lang w:eastAsia="ru-RU"/>
        </w:rPr>
      </w:pPr>
      <w:r>
        <w:rPr>
          <w:rFonts w:ascii="Times New Roman" w:eastAsia="Times New Roman" w:hAnsi="Times New Roman" w:cs="Times New Roman"/>
          <w:color w:val="0F1419"/>
          <w:sz w:val="18"/>
          <w:szCs w:val="18"/>
          <w:lang w:eastAsia="ru-RU"/>
        </w:rPr>
        <w:t xml:space="preserve">Таблица 4 - </w:t>
      </w:r>
    </w:p>
    <w:p w:rsidR="009B5675" w:rsidRDefault="00E34307" w:rsidP="00D41862">
      <w:pPr>
        <w:shd w:val="clear" w:color="auto" w:fill="FFFFFF"/>
        <w:spacing w:after="0" w:line="240" w:lineRule="auto"/>
        <w:jc w:val="center"/>
        <w:rPr>
          <w:rFonts w:ascii="Arial" w:eastAsia="Times New Roman" w:hAnsi="Arial" w:cs="Arial"/>
          <w:color w:val="0F1419"/>
          <w:sz w:val="21"/>
          <w:szCs w:val="21"/>
          <w:lang w:eastAsia="ru-RU"/>
        </w:rPr>
      </w:pPr>
      <w:r>
        <w:rPr>
          <w:rFonts w:ascii="Arial" w:eastAsia="Times New Roman" w:hAnsi="Arial" w:cs="Arial"/>
          <w:noProof/>
          <w:color w:val="0F1419"/>
          <w:sz w:val="21"/>
          <w:szCs w:val="21"/>
          <w:lang w:eastAsia="ru-RU"/>
        </w:rPr>
        <w:drawing>
          <wp:inline distT="0" distB="0" distL="0" distR="0">
            <wp:extent cx="3129148" cy="1326418"/>
            <wp:effectExtent l="0" t="0" r="0" b="762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9.png"/>
                    <pic:cNvPicPr/>
                  </pic:nvPicPr>
                  <pic:blipFill>
                    <a:blip r:embed="rId18">
                      <a:extLst>
                        <a:ext uri="{28A0092B-C50C-407E-A947-70E740481C1C}">
                          <a14:useLocalDpi xmlns:a14="http://schemas.microsoft.com/office/drawing/2010/main" val="0"/>
                        </a:ext>
                      </a:extLst>
                    </a:blip>
                    <a:stretch>
                      <a:fillRect/>
                    </a:stretch>
                  </pic:blipFill>
                  <pic:spPr>
                    <a:xfrm>
                      <a:off x="0" y="0"/>
                      <a:ext cx="3179438" cy="1347736"/>
                    </a:xfrm>
                    <a:prstGeom prst="rect">
                      <a:avLst/>
                    </a:prstGeom>
                  </pic:spPr>
                </pic:pic>
              </a:graphicData>
            </a:graphic>
          </wp:inline>
        </w:drawing>
      </w:r>
    </w:p>
    <w:p w:rsidR="00D41862" w:rsidRDefault="00D41862" w:rsidP="00D41862">
      <w:pPr>
        <w:shd w:val="clear" w:color="auto" w:fill="FFFFFF"/>
        <w:spacing w:after="0" w:line="240" w:lineRule="auto"/>
        <w:jc w:val="center"/>
        <w:rPr>
          <w:rFonts w:ascii="Arial" w:eastAsia="Times New Roman" w:hAnsi="Arial" w:cs="Arial"/>
          <w:color w:val="0F1419"/>
          <w:sz w:val="21"/>
          <w:szCs w:val="21"/>
          <w:lang w:eastAsia="ru-RU"/>
        </w:rPr>
      </w:pPr>
    </w:p>
    <w:p w:rsidR="000434FE" w:rsidRDefault="00D41862" w:rsidP="00E302FF">
      <w:pPr>
        <w:shd w:val="clear" w:color="auto" w:fill="FFFFFF"/>
        <w:spacing w:after="0" w:line="240" w:lineRule="auto"/>
        <w:jc w:val="both"/>
        <w:rPr>
          <w:rFonts w:ascii="Times New Roman" w:eastAsia="Times New Roman" w:hAnsi="Times New Roman" w:cs="Times New Roman"/>
          <w:color w:val="0F1419"/>
          <w:sz w:val="18"/>
          <w:szCs w:val="18"/>
          <w:lang w:eastAsia="ru-RU"/>
        </w:rPr>
      </w:pPr>
      <w:r>
        <w:rPr>
          <w:rFonts w:ascii="Arial" w:eastAsia="Times New Roman" w:hAnsi="Arial" w:cs="Arial"/>
          <w:color w:val="0F1419"/>
          <w:sz w:val="21"/>
          <w:szCs w:val="21"/>
          <w:lang w:eastAsia="ru-RU"/>
        </w:rPr>
        <w:tab/>
      </w:r>
      <w:r>
        <w:rPr>
          <w:rFonts w:ascii="Times New Roman" w:eastAsia="Times New Roman" w:hAnsi="Times New Roman" w:cs="Times New Roman"/>
          <w:color w:val="0F1419"/>
          <w:sz w:val="18"/>
          <w:szCs w:val="18"/>
          <w:lang w:eastAsia="ru-RU"/>
        </w:rPr>
        <w:t xml:space="preserve">Таким образом, была разработан система </w:t>
      </w:r>
      <w:proofErr w:type="spellStart"/>
      <w:r>
        <w:rPr>
          <w:rFonts w:ascii="Times New Roman" w:eastAsia="Times New Roman" w:hAnsi="Times New Roman" w:cs="Times New Roman"/>
          <w:color w:val="0F1419"/>
          <w:sz w:val="18"/>
          <w:szCs w:val="18"/>
          <w:lang w:eastAsia="ru-RU"/>
        </w:rPr>
        <w:t>бездатчикового</w:t>
      </w:r>
      <w:proofErr w:type="spellEnd"/>
      <w:r>
        <w:rPr>
          <w:rFonts w:ascii="Times New Roman" w:eastAsia="Times New Roman" w:hAnsi="Times New Roman" w:cs="Times New Roman"/>
          <w:color w:val="0F1419"/>
          <w:sz w:val="18"/>
          <w:szCs w:val="18"/>
          <w:lang w:eastAsia="ru-RU"/>
        </w:rPr>
        <w:t xml:space="preserve"> управления вентильным приводом, позволяющая осуществлять запуск привода с нагрузкой и скоростное регулирование. Система позволяет использовать устройство в агрессивных и труднодоступных средах. </w:t>
      </w:r>
    </w:p>
    <w:p w:rsidR="00CD6097" w:rsidRDefault="00CD6097" w:rsidP="00E302FF">
      <w:pPr>
        <w:shd w:val="clear" w:color="auto" w:fill="FFFFFF"/>
        <w:spacing w:after="0" w:line="240" w:lineRule="auto"/>
        <w:jc w:val="both"/>
        <w:rPr>
          <w:rFonts w:ascii="Times New Roman" w:eastAsia="Times New Roman" w:hAnsi="Times New Roman" w:cs="Times New Roman"/>
          <w:color w:val="0F1419"/>
          <w:sz w:val="18"/>
          <w:szCs w:val="18"/>
          <w:lang w:eastAsia="ru-RU"/>
        </w:rPr>
      </w:pPr>
    </w:p>
    <w:p w:rsidR="00CD6097" w:rsidRDefault="00CD6097" w:rsidP="00E302FF">
      <w:pPr>
        <w:shd w:val="clear" w:color="auto" w:fill="FFFFFF"/>
        <w:spacing w:after="0" w:line="240" w:lineRule="auto"/>
        <w:jc w:val="both"/>
        <w:rPr>
          <w:rFonts w:ascii="Times New Roman" w:eastAsia="Times New Roman" w:hAnsi="Times New Roman" w:cs="Times New Roman"/>
          <w:color w:val="0F1419"/>
          <w:sz w:val="18"/>
          <w:szCs w:val="18"/>
          <w:lang w:eastAsia="ru-RU"/>
        </w:rPr>
      </w:pPr>
    </w:p>
    <w:p w:rsidR="00CD6097" w:rsidRDefault="00CD6097" w:rsidP="00E302FF">
      <w:pPr>
        <w:shd w:val="clear" w:color="auto" w:fill="FFFFFF"/>
        <w:spacing w:after="0" w:line="240" w:lineRule="auto"/>
        <w:jc w:val="both"/>
        <w:rPr>
          <w:rFonts w:ascii="Times New Roman" w:eastAsia="Times New Roman" w:hAnsi="Times New Roman" w:cs="Times New Roman"/>
          <w:color w:val="0F1419"/>
          <w:sz w:val="18"/>
          <w:szCs w:val="18"/>
          <w:lang w:eastAsia="ru-RU"/>
        </w:rPr>
      </w:pPr>
    </w:p>
    <w:p w:rsidR="00CD6097" w:rsidRDefault="00CD6097" w:rsidP="00E302FF">
      <w:pPr>
        <w:shd w:val="clear" w:color="auto" w:fill="FFFFFF"/>
        <w:spacing w:after="0" w:line="240" w:lineRule="auto"/>
        <w:jc w:val="both"/>
        <w:rPr>
          <w:rFonts w:ascii="Times New Roman" w:eastAsia="Times New Roman" w:hAnsi="Times New Roman" w:cs="Times New Roman"/>
          <w:color w:val="0F1419"/>
          <w:sz w:val="18"/>
          <w:szCs w:val="18"/>
          <w:lang w:eastAsia="ru-RU"/>
        </w:rPr>
      </w:pPr>
    </w:p>
    <w:p w:rsidR="00CD6097" w:rsidRDefault="00CD6097" w:rsidP="00E302FF">
      <w:pPr>
        <w:shd w:val="clear" w:color="auto" w:fill="FFFFFF"/>
        <w:spacing w:after="0" w:line="240" w:lineRule="auto"/>
        <w:jc w:val="both"/>
        <w:rPr>
          <w:rFonts w:ascii="Times New Roman" w:eastAsia="Times New Roman" w:hAnsi="Times New Roman" w:cs="Times New Roman"/>
          <w:color w:val="0F1419"/>
          <w:sz w:val="18"/>
          <w:szCs w:val="18"/>
          <w:lang w:eastAsia="ru-RU"/>
        </w:rPr>
      </w:pPr>
    </w:p>
    <w:p w:rsidR="00CD6097" w:rsidRDefault="00CD6097" w:rsidP="00E302FF">
      <w:pPr>
        <w:shd w:val="clear" w:color="auto" w:fill="FFFFFF"/>
        <w:spacing w:after="0" w:line="240" w:lineRule="auto"/>
        <w:jc w:val="both"/>
        <w:rPr>
          <w:rFonts w:ascii="Times New Roman" w:eastAsia="Times New Roman" w:hAnsi="Times New Roman" w:cs="Times New Roman"/>
          <w:color w:val="0F1419"/>
          <w:sz w:val="18"/>
          <w:szCs w:val="18"/>
          <w:lang w:eastAsia="ru-RU"/>
        </w:rPr>
      </w:pPr>
    </w:p>
    <w:p w:rsidR="00CD6097" w:rsidRDefault="00CD6097" w:rsidP="00E302FF">
      <w:pPr>
        <w:shd w:val="clear" w:color="auto" w:fill="FFFFFF"/>
        <w:spacing w:after="0" w:line="240" w:lineRule="auto"/>
        <w:jc w:val="both"/>
        <w:rPr>
          <w:rFonts w:ascii="Times New Roman" w:eastAsia="Times New Roman" w:hAnsi="Times New Roman" w:cs="Times New Roman"/>
          <w:color w:val="0F1419"/>
          <w:sz w:val="18"/>
          <w:szCs w:val="18"/>
          <w:lang w:eastAsia="ru-RU"/>
        </w:rPr>
      </w:pPr>
    </w:p>
    <w:p w:rsidR="00CD6097" w:rsidRDefault="00CD6097" w:rsidP="00E302FF">
      <w:pPr>
        <w:shd w:val="clear" w:color="auto" w:fill="FFFFFF"/>
        <w:spacing w:after="0" w:line="240" w:lineRule="auto"/>
        <w:jc w:val="both"/>
        <w:rPr>
          <w:rFonts w:ascii="Times New Roman" w:eastAsia="Times New Roman" w:hAnsi="Times New Roman" w:cs="Times New Roman"/>
          <w:color w:val="0F1419"/>
          <w:sz w:val="18"/>
          <w:szCs w:val="18"/>
          <w:lang w:eastAsia="ru-RU"/>
        </w:rPr>
      </w:pPr>
      <w:r>
        <w:rPr>
          <w:rFonts w:ascii="Times New Roman" w:eastAsia="Times New Roman" w:hAnsi="Times New Roman" w:cs="Times New Roman"/>
          <w:color w:val="0F1419"/>
          <w:sz w:val="18"/>
          <w:szCs w:val="18"/>
          <w:lang w:eastAsia="ru-RU"/>
        </w:rPr>
        <w:t>Список использованной литературы:</w:t>
      </w:r>
    </w:p>
    <w:p w:rsidR="005162FF" w:rsidRPr="005162FF" w:rsidRDefault="005162FF" w:rsidP="005162FF">
      <w:pPr>
        <w:shd w:val="clear" w:color="auto" w:fill="FFFFFF"/>
        <w:spacing w:after="0" w:line="240" w:lineRule="auto"/>
        <w:jc w:val="both"/>
        <w:rPr>
          <w:rFonts w:ascii="Times New Roman" w:eastAsia="Times New Roman" w:hAnsi="Times New Roman" w:cs="Times New Roman"/>
          <w:sz w:val="18"/>
          <w:szCs w:val="18"/>
          <w:lang w:eastAsia="ru-RU"/>
        </w:rPr>
      </w:pPr>
    </w:p>
    <w:p w:rsidR="005162FF" w:rsidRPr="005162FF" w:rsidRDefault="005162FF" w:rsidP="005162FF">
      <w:pPr>
        <w:pStyle w:val="a6"/>
        <w:numPr>
          <w:ilvl w:val="0"/>
          <w:numId w:val="1"/>
        </w:numPr>
        <w:shd w:val="clear" w:color="auto" w:fill="FFFFFF"/>
        <w:spacing w:after="0" w:line="240" w:lineRule="auto"/>
        <w:jc w:val="both"/>
        <w:rPr>
          <w:rFonts w:ascii="Times New Roman" w:eastAsia="Times New Roman" w:hAnsi="Times New Roman" w:cs="Times New Roman"/>
          <w:sz w:val="18"/>
          <w:szCs w:val="18"/>
          <w:lang w:eastAsia="ru-RU"/>
        </w:rPr>
      </w:pPr>
      <w:r w:rsidRPr="006B6424">
        <w:rPr>
          <w:rFonts w:ascii="Times New Roman" w:hAnsi="Times New Roman" w:cs="Times New Roman"/>
          <w:sz w:val="18"/>
          <w:szCs w:val="18"/>
        </w:rPr>
        <w:t xml:space="preserve">С. В. </w:t>
      </w:r>
      <w:proofErr w:type="spellStart"/>
      <w:r w:rsidRPr="006B6424">
        <w:rPr>
          <w:rFonts w:ascii="Times New Roman" w:hAnsi="Times New Roman" w:cs="Times New Roman"/>
          <w:sz w:val="18"/>
          <w:szCs w:val="18"/>
        </w:rPr>
        <w:t>Рисованый</w:t>
      </w:r>
      <w:proofErr w:type="spellEnd"/>
      <w:r w:rsidRPr="006B6424">
        <w:rPr>
          <w:rFonts w:ascii="Times New Roman" w:hAnsi="Times New Roman" w:cs="Times New Roman"/>
          <w:sz w:val="18"/>
          <w:szCs w:val="18"/>
        </w:rPr>
        <w:t xml:space="preserve"> В. Б. </w:t>
      </w:r>
      <w:proofErr w:type="spellStart"/>
      <w:r w:rsidRPr="006B6424">
        <w:rPr>
          <w:rFonts w:ascii="Times New Roman" w:hAnsi="Times New Roman" w:cs="Times New Roman"/>
          <w:sz w:val="18"/>
          <w:szCs w:val="18"/>
        </w:rPr>
        <w:t>Финкельштейн</w:t>
      </w:r>
      <w:proofErr w:type="spellEnd"/>
      <w:r w:rsidRPr="006B6424">
        <w:rPr>
          <w:rFonts w:ascii="Times New Roman" w:hAnsi="Times New Roman" w:cs="Times New Roman"/>
          <w:sz w:val="18"/>
          <w:szCs w:val="18"/>
        </w:rPr>
        <w:t xml:space="preserve"> ПРОЕКТИРОВАНИЕ ВЕНТИЛЬНЫХ РЕАКТИВНЫХ ДВИГАТЕЛЕЙ </w:t>
      </w:r>
      <w:r w:rsidRPr="005162FF">
        <w:rPr>
          <w:rFonts w:ascii="Times New Roman" w:hAnsi="Times New Roman" w:cs="Times New Roman"/>
          <w:color w:val="000000"/>
          <w:sz w:val="18"/>
          <w:szCs w:val="18"/>
          <w:shd w:val="clear" w:color="auto" w:fill="FFFFFF"/>
        </w:rPr>
        <w:t>Монография. – Х.: ХНУГХ, 2014. – 245 с.</w:t>
      </w:r>
    </w:p>
    <w:p w:rsidR="005F37C6" w:rsidRPr="005162FF" w:rsidRDefault="005F37C6" w:rsidP="005162FF">
      <w:pPr>
        <w:pStyle w:val="1"/>
        <w:numPr>
          <w:ilvl w:val="0"/>
          <w:numId w:val="1"/>
        </w:numPr>
        <w:shd w:val="clear" w:color="auto" w:fill="FFFFFF"/>
        <w:spacing w:before="0" w:beforeAutospacing="0" w:after="0" w:afterAutospacing="0"/>
        <w:jc w:val="both"/>
        <w:rPr>
          <w:b w:val="0"/>
          <w:color w:val="000000"/>
          <w:sz w:val="18"/>
          <w:szCs w:val="18"/>
        </w:rPr>
      </w:pPr>
      <w:proofErr w:type="spellStart"/>
      <w:r w:rsidRPr="005162FF">
        <w:rPr>
          <w:b w:val="0"/>
          <w:sz w:val="18"/>
          <w:szCs w:val="18"/>
        </w:rPr>
        <w:t>Дианов</w:t>
      </w:r>
      <w:proofErr w:type="spellEnd"/>
      <w:r w:rsidRPr="005162FF">
        <w:rPr>
          <w:b w:val="0"/>
          <w:sz w:val="18"/>
          <w:szCs w:val="18"/>
        </w:rPr>
        <w:t xml:space="preserve"> А.Н. Разработка и исследование системы </w:t>
      </w:r>
      <w:proofErr w:type="spellStart"/>
      <w:r w:rsidRPr="005162FF">
        <w:rPr>
          <w:b w:val="0"/>
          <w:sz w:val="18"/>
          <w:szCs w:val="18"/>
        </w:rPr>
        <w:t>бездатчикового</w:t>
      </w:r>
      <w:proofErr w:type="spellEnd"/>
      <w:r w:rsidRPr="005162FF">
        <w:rPr>
          <w:b w:val="0"/>
          <w:sz w:val="18"/>
          <w:szCs w:val="18"/>
        </w:rPr>
        <w:t xml:space="preserve"> управления вентильным </w:t>
      </w:r>
      <w:proofErr w:type="spellStart"/>
      <w:proofErr w:type="gramStart"/>
      <w:r w:rsidRPr="005162FF">
        <w:rPr>
          <w:b w:val="0"/>
          <w:sz w:val="18"/>
          <w:szCs w:val="18"/>
        </w:rPr>
        <w:t>вигателем</w:t>
      </w:r>
      <w:proofErr w:type="spellEnd"/>
      <w:r w:rsidRPr="005162FF">
        <w:rPr>
          <w:b w:val="0"/>
          <w:sz w:val="18"/>
          <w:szCs w:val="18"/>
        </w:rPr>
        <w:t>.-</w:t>
      </w:r>
      <w:proofErr w:type="gramEnd"/>
      <w:r w:rsidRPr="005162FF">
        <w:rPr>
          <w:b w:val="0"/>
          <w:sz w:val="18"/>
          <w:szCs w:val="18"/>
        </w:rPr>
        <w:t xml:space="preserve"> Москва.: </w:t>
      </w:r>
      <w:proofErr w:type="spellStart"/>
      <w:r w:rsidR="005162FF" w:rsidRPr="005162FF">
        <w:rPr>
          <w:b w:val="0"/>
          <w:color w:val="000000"/>
          <w:sz w:val="18"/>
          <w:szCs w:val="18"/>
        </w:rPr>
        <w:t>Дис</w:t>
      </w:r>
      <w:proofErr w:type="spellEnd"/>
      <w:r w:rsidR="005162FF" w:rsidRPr="005162FF">
        <w:rPr>
          <w:b w:val="0"/>
          <w:color w:val="000000"/>
          <w:sz w:val="18"/>
          <w:szCs w:val="18"/>
        </w:rPr>
        <w:t xml:space="preserve">. ... канд. </w:t>
      </w:r>
      <w:proofErr w:type="spellStart"/>
      <w:r w:rsidR="005162FF" w:rsidRPr="005162FF">
        <w:rPr>
          <w:b w:val="0"/>
          <w:color w:val="000000"/>
          <w:sz w:val="18"/>
          <w:szCs w:val="18"/>
        </w:rPr>
        <w:t>техн</w:t>
      </w:r>
      <w:proofErr w:type="spellEnd"/>
      <w:r w:rsidR="005162FF" w:rsidRPr="005162FF">
        <w:rPr>
          <w:b w:val="0"/>
          <w:color w:val="000000"/>
          <w:sz w:val="18"/>
          <w:szCs w:val="18"/>
        </w:rPr>
        <w:t xml:space="preserve">. </w:t>
      </w:r>
      <w:proofErr w:type="gramStart"/>
      <w:r w:rsidR="005162FF" w:rsidRPr="005162FF">
        <w:rPr>
          <w:b w:val="0"/>
          <w:color w:val="000000"/>
          <w:sz w:val="18"/>
          <w:szCs w:val="18"/>
        </w:rPr>
        <w:t>наук :</w:t>
      </w:r>
      <w:proofErr w:type="gramEnd"/>
      <w:r w:rsidR="005162FF" w:rsidRPr="005162FF">
        <w:rPr>
          <w:b w:val="0"/>
          <w:color w:val="000000"/>
          <w:sz w:val="18"/>
          <w:szCs w:val="18"/>
        </w:rPr>
        <w:t xml:space="preserve"> 05.09.03 : Москва, 2004 200 c. </w:t>
      </w:r>
    </w:p>
    <w:p w:rsidR="005162FF" w:rsidRPr="005162FF" w:rsidRDefault="005162FF" w:rsidP="005162FF">
      <w:pPr>
        <w:numPr>
          <w:ilvl w:val="0"/>
          <w:numId w:val="1"/>
        </w:num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5162FF">
        <w:rPr>
          <w:rFonts w:ascii="Times New Roman" w:eastAsia="Times New Roman" w:hAnsi="Times New Roman" w:cs="Times New Roman"/>
          <w:color w:val="000000"/>
          <w:sz w:val="18"/>
          <w:szCs w:val="18"/>
          <w:lang w:val="en-US" w:eastAsia="ru-RU"/>
        </w:rPr>
        <w:t xml:space="preserve">Peter Vas. </w:t>
      </w:r>
      <w:proofErr w:type="spellStart"/>
      <w:r w:rsidRPr="005162FF">
        <w:rPr>
          <w:rFonts w:ascii="Times New Roman" w:eastAsia="Times New Roman" w:hAnsi="Times New Roman" w:cs="Times New Roman"/>
          <w:color w:val="000000"/>
          <w:sz w:val="18"/>
          <w:szCs w:val="18"/>
          <w:lang w:val="en-US" w:eastAsia="ru-RU"/>
        </w:rPr>
        <w:t>Sensorless</w:t>
      </w:r>
      <w:proofErr w:type="spellEnd"/>
      <w:r w:rsidRPr="005162FF">
        <w:rPr>
          <w:rFonts w:ascii="Times New Roman" w:eastAsia="Times New Roman" w:hAnsi="Times New Roman" w:cs="Times New Roman"/>
          <w:color w:val="000000"/>
          <w:sz w:val="18"/>
          <w:szCs w:val="18"/>
          <w:lang w:val="en-US" w:eastAsia="ru-RU"/>
        </w:rPr>
        <w:t xml:space="preserve"> vector and direct torque </w:t>
      </w:r>
      <w:proofErr w:type="gramStart"/>
      <w:r w:rsidRPr="005162FF">
        <w:rPr>
          <w:rFonts w:ascii="Times New Roman" w:eastAsia="Times New Roman" w:hAnsi="Times New Roman" w:cs="Times New Roman"/>
          <w:color w:val="000000"/>
          <w:sz w:val="18"/>
          <w:szCs w:val="18"/>
          <w:lang w:val="en-US" w:eastAsia="ru-RU"/>
        </w:rPr>
        <w:t>control.-</w:t>
      </w:r>
      <w:proofErr w:type="gramEnd"/>
      <w:r w:rsidRPr="005162FF">
        <w:rPr>
          <w:rFonts w:ascii="Times New Roman" w:eastAsia="Times New Roman" w:hAnsi="Times New Roman" w:cs="Times New Roman"/>
          <w:color w:val="000000"/>
          <w:sz w:val="18"/>
          <w:szCs w:val="18"/>
          <w:lang w:val="en-US" w:eastAsia="ru-RU"/>
        </w:rPr>
        <w:t xml:space="preserve"> Oxford, UK.: Oxford University Press, 1998.</w:t>
      </w:r>
    </w:p>
    <w:p w:rsidR="006B6424" w:rsidRPr="005162FF" w:rsidRDefault="006B6424" w:rsidP="006B6424">
      <w:pPr>
        <w:pStyle w:val="a6"/>
        <w:numPr>
          <w:ilvl w:val="0"/>
          <w:numId w:val="1"/>
        </w:numPr>
        <w:shd w:val="clear" w:color="auto" w:fill="FFFFFF"/>
        <w:spacing w:after="0" w:line="240" w:lineRule="auto"/>
        <w:jc w:val="both"/>
        <w:rPr>
          <w:rFonts w:ascii="Times New Roman" w:eastAsia="Times New Roman" w:hAnsi="Times New Roman" w:cs="Times New Roman"/>
          <w:sz w:val="18"/>
          <w:szCs w:val="18"/>
          <w:lang w:val="en-US" w:eastAsia="ru-RU"/>
        </w:rPr>
      </w:pPr>
      <w:proofErr w:type="spellStart"/>
      <w:r w:rsidRPr="006B6424">
        <w:rPr>
          <w:rFonts w:ascii="Times New Roman" w:hAnsi="Times New Roman" w:cs="Times New Roman"/>
          <w:sz w:val="18"/>
          <w:szCs w:val="18"/>
          <w:lang w:val="en-US"/>
        </w:rPr>
        <w:t>Acarnley</w:t>
      </w:r>
      <w:proofErr w:type="spellEnd"/>
      <w:r w:rsidRPr="006B6424">
        <w:rPr>
          <w:rFonts w:ascii="Times New Roman" w:hAnsi="Times New Roman" w:cs="Times New Roman"/>
          <w:sz w:val="18"/>
          <w:szCs w:val="18"/>
          <w:lang w:val="en-US"/>
        </w:rPr>
        <w:t xml:space="preserve"> P.P., Watson J.F. Review of Position-</w:t>
      </w:r>
      <w:proofErr w:type="spellStart"/>
      <w:r w:rsidRPr="006B6424">
        <w:rPr>
          <w:rFonts w:ascii="Times New Roman" w:hAnsi="Times New Roman" w:cs="Times New Roman"/>
          <w:sz w:val="18"/>
          <w:szCs w:val="18"/>
          <w:lang w:val="en-US"/>
        </w:rPr>
        <w:t>Sensorless</w:t>
      </w:r>
      <w:proofErr w:type="spellEnd"/>
      <w:r w:rsidRPr="006B6424">
        <w:rPr>
          <w:rFonts w:ascii="Times New Roman" w:hAnsi="Times New Roman" w:cs="Times New Roman"/>
          <w:sz w:val="18"/>
          <w:szCs w:val="18"/>
          <w:lang w:val="en-US"/>
        </w:rPr>
        <w:t xml:space="preserve"> Operation of Brushless Permanent-Magnet Machines// IEEE Trans. Ind. Electron. - Vol. 53, No.2, P. 352-362, Apr. 2006.</w:t>
      </w:r>
    </w:p>
    <w:p w:rsidR="00CD6097" w:rsidRPr="005162FF" w:rsidRDefault="005162FF" w:rsidP="00E302FF">
      <w:pPr>
        <w:pStyle w:val="a6"/>
        <w:numPr>
          <w:ilvl w:val="0"/>
          <w:numId w:val="1"/>
        </w:numPr>
        <w:shd w:val="clear" w:color="auto" w:fill="FFFFFF"/>
        <w:spacing w:after="0" w:line="240" w:lineRule="auto"/>
        <w:jc w:val="both"/>
        <w:rPr>
          <w:rFonts w:ascii="Times New Roman" w:eastAsia="Times New Roman" w:hAnsi="Times New Roman" w:cs="Times New Roman"/>
          <w:sz w:val="18"/>
          <w:szCs w:val="18"/>
          <w:lang w:val="en-US" w:eastAsia="ru-RU"/>
        </w:rPr>
      </w:pPr>
      <w:proofErr w:type="spellStart"/>
      <w:r w:rsidRPr="006B6424">
        <w:rPr>
          <w:rStyle w:val="a4"/>
          <w:rFonts w:ascii="Times New Roman" w:hAnsi="Times New Roman" w:cs="Times New Roman"/>
          <w:b w:val="0"/>
          <w:sz w:val="18"/>
          <w:szCs w:val="18"/>
          <w:shd w:val="clear" w:color="auto" w:fill="FFFFFF"/>
          <w:lang w:val="en-US"/>
        </w:rPr>
        <w:t>Sensorless</w:t>
      </w:r>
      <w:proofErr w:type="spellEnd"/>
      <w:r w:rsidRPr="006B6424">
        <w:rPr>
          <w:rStyle w:val="a4"/>
          <w:rFonts w:ascii="Times New Roman" w:hAnsi="Times New Roman" w:cs="Times New Roman"/>
          <w:b w:val="0"/>
          <w:sz w:val="18"/>
          <w:szCs w:val="18"/>
          <w:shd w:val="clear" w:color="auto" w:fill="FFFFFF"/>
          <w:lang w:val="en-US"/>
        </w:rPr>
        <w:t xml:space="preserve"> Detection of Rotor Position of PMBL Motor</w:t>
      </w:r>
      <w:r w:rsidRPr="006B6424">
        <w:rPr>
          <w:rFonts w:ascii="Times New Roman" w:hAnsi="Times New Roman" w:cs="Times New Roman"/>
          <w:sz w:val="18"/>
          <w:szCs w:val="18"/>
          <w:shd w:val="clear" w:color="auto" w:fill="FFFFFF"/>
          <w:lang w:val="en-US"/>
        </w:rPr>
        <w:t xml:space="preserve"> at Stand Still </w:t>
      </w:r>
      <w:r w:rsidRPr="006B6424">
        <w:rPr>
          <w:rFonts w:ascii="Times New Roman" w:hAnsi="Times New Roman" w:cs="Times New Roman"/>
          <w:sz w:val="18"/>
          <w:szCs w:val="18"/>
          <w:shd w:val="clear" w:color="auto" w:fill="FFFFFF"/>
        </w:rPr>
        <w:t>Авторы</w:t>
      </w:r>
      <w:r w:rsidRPr="006B6424">
        <w:rPr>
          <w:rFonts w:ascii="Times New Roman" w:hAnsi="Times New Roman" w:cs="Times New Roman"/>
          <w:sz w:val="18"/>
          <w:szCs w:val="18"/>
          <w:shd w:val="clear" w:color="auto" w:fill="FFFFFF"/>
          <w:lang w:val="en-US"/>
        </w:rPr>
        <w:t xml:space="preserve">: </w:t>
      </w:r>
      <w:proofErr w:type="spellStart"/>
      <w:r w:rsidRPr="006B6424">
        <w:rPr>
          <w:rFonts w:ascii="Times New Roman" w:hAnsi="Times New Roman" w:cs="Times New Roman"/>
          <w:sz w:val="18"/>
          <w:szCs w:val="18"/>
          <w:shd w:val="clear" w:color="auto" w:fill="FFFFFF"/>
          <w:lang w:val="en-US"/>
        </w:rPr>
        <w:t>Roustiam</w:t>
      </w:r>
      <w:proofErr w:type="spellEnd"/>
      <w:r w:rsidRPr="006B6424">
        <w:rPr>
          <w:rFonts w:ascii="Times New Roman" w:hAnsi="Times New Roman" w:cs="Times New Roman"/>
          <w:sz w:val="18"/>
          <w:szCs w:val="18"/>
          <w:shd w:val="clear" w:color="auto" w:fill="FFFFFF"/>
          <w:lang w:val="en-US"/>
        </w:rPr>
        <w:t xml:space="preserve"> </w:t>
      </w:r>
      <w:proofErr w:type="spellStart"/>
      <w:r w:rsidRPr="006B6424">
        <w:rPr>
          <w:rFonts w:ascii="Times New Roman" w:hAnsi="Times New Roman" w:cs="Times New Roman"/>
          <w:sz w:val="18"/>
          <w:szCs w:val="18"/>
          <w:shd w:val="clear" w:color="auto" w:fill="FFFFFF"/>
          <w:lang w:val="en-US"/>
        </w:rPr>
        <w:t>Chakirov</w:t>
      </w:r>
      <w:proofErr w:type="spellEnd"/>
      <w:r w:rsidRPr="006B6424">
        <w:rPr>
          <w:rFonts w:ascii="Times New Roman" w:hAnsi="Times New Roman" w:cs="Times New Roman"/>
          <w:sz w:val="18"/>
          <w:szCs w:val="18"/>
          <w:shd w:val="clear" w:color="auto" w:fill="FFFFFF"/>
          <w:lang w:val="en-US"/>
        </w:rPr>
        <w:t xml:space="preserve">, </w:t>
      </w:r>
      <w:proofErr w:type="spellStart"/>
      <w:r w:rsidRPr="006B6424">
        <w:rPr>
          <w:rFonts w:ascii="Times New Roman" w:hAnsi="Times New Roman" w:cs="Times New Roman"/>
          <w:sz w:val="18"/>
          <w:szCs w:val="18"/>
          <w:shd w:val="clear" w:color="auto" w:fill="FFFFFF"/>
          <w:lang w:val="en-US"/>
        </w:rPr>
        <w:t>Yuriy</w:t>
      </w:r>
      <w:proofErr w:type="spellEnd"/>
      <w:r w:rsidRPr="006B6424">
        <w:rPr>
          <w:rFonts w:ascii="Times New Roman" w:hAnsi="Times New Roman" w:cs="Times New Roman"/>
          <w:sz w:val="18"/>
          <w:szCs w:val="18"/>
          <w:shd w:val="clear" w:color="auto" w:fill="FFFFFF"/>
          <w:lang w:val="en-US"/>
        </w:rPr>
        <w:t xml:space="preserve"> </w:t>
      </w:r>
      <w:proofErr w:type="spellStart"/>
      <w:r w:rsidRPr="006B6424">
        <w:rPr>
          <w:rFonts w:ascii="Times New Roman" w:hAnsi="Times New Roman" w:cs="Times New Roman"/>
          <w:sz w:val="18"/>
          <w:szCs w:val="18"/>
          <w:shd w:val="clear" w:color="auto" w:fill="FFFFFF"/>
          <w:lang w:val="en-US"/>
        </w:rPr>
        <w:t>Vagapov</w:t>
      </w:r>
      <w:proofErr w:type="spellEnd"/>
      <w:r w:rsidRPr="006B6424">
        <w:rPr>
          <w:rFonts w:ascii="Times New Roman" w:hAnsi="Times New Roman" w:cs="Times New Roman"/>
          <w:sz w:val="18"/>
          <w:szCs w:val="18"/>
          <w:shd w:val="clear" w:color="auto" w:fill="FFFFFF"/>
          <w:lang w:val="en-US"/>
        </w:rPr>
        <w:t xml:space="preserve">, and Andreas </w:t>
      </w:r>
      <w:proofErr w:type="spellStart"/>
      <w:r w:rsidRPr="006B6424">
        <w:rPr>
          <w:rFonts w:ascii="Times New Roman" w:hAnsi="Times New Roman" w:cs="Times New Roman"/>
          <w:sz w:val="18"/>
          <w:szCs w:val="18"/>
          <w:shd w:val="clear" w:color="auto" w:fill="FFFFFF"/>
          <w:lang w:val="en-US"/>
        </w:rPr>
        <w:t>Gaede</w:t>
      </w:r>
      <w:proofErr w:type="spellEnd"/>
      <w:r w:rsidRPr="005162FF">
        <w:rPr>
          <w:rFonts w:ascii="Times New Roman" w:hAnsi="Times New Roman" w:cs="Times New Roman"/>
          <w:sz w:val="18"/>
          <w:szCs w:val="18"/>
          <w:shd w:val="clear" w:color="auto" w:fill="FFFFFF"/>
          <w:lang w:val="en-US"/>
        </w:rPr>
        <w:t xml:space="preserve">. </w:t>
      </w:r>
      <w:r w:rsidRPr="005162FF">
        <w:rPr>
          <w:rFonts w:ascii="Times New Roman" w:hAnsi="Times New Roman" w:cs="Times New Roman"/>
          <w:sz w:val="18"/>
          <w:szCs w:val="18"/>
          <w:lang w:val="en-US"/>
        </w:rPr>
        <w:t>WCECS 2007, October 24-26, 2007, San Francisco, USA</w:t>
      </w:r>
      <w:r w:rsidRPr="005162FF">
        <w:rPr>
          <w:rFonts w:ascii="Times New Roman" w:hAnsi="Times New Roman" w:cs="Times New Roman"/>
          <w:sz w:val="18"/>
          <w:szCs w:val="18"/>
        </w:rPr>
        <w:t>.</w:t>
      </w:r>
    </w:p>
    <w:p w:rsidR="00CD6097" w:rsidRPr="005162FF" w:rsidRDefault="00CD6097" w:rsidP="00E302FF">
      <w:pPr>
        <w:shd w:val="clear" w:color="auto" w:fill="FFFFFF"/>
        <w:spacing w:after="0" w:line="240" w:lineRule="auto"/>
        <w:jc w:val="both"/>
        <w:rPr>
          <w:rFonts w:ascii="Times New Roman" w:eastAsia="Times New Roman" w:hAnsi="Times New Roman" w:cs="Times New Roman"/>
          <w:color w:val="0F1419"/>
          <w:sz w:val="18"/>
          <w:szCs w:val="18"/>
          <w:lang w:val="en-US" w:eastAsia="ru-RU"/>
        </w:rPr>
      </w:pPr>
    </w:p>
    <w:sectPr w:rsidR="00CD6097" w:rsidRPr="005162FF" w:rsidSect="00F73339">
      <w:pgSz w:w="11906" w:h="16838" w:code="9"/>
      <w:pgMar w:top="2517" w:right="1985" w:bottom="2517"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A065A"/>
    <w:multiLevelType w:val="multilevel"/>
    <w:tmpl w:val="D212A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2366D0"/>
    <w:multiLevelType w:val="multilevel"/>
    <w:tmpl w:val="F0A45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B74CAC"/>
    <w:multiLevelType w:val="hybridMultilevel"/>
    <w:tmpl w:val="55981C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numFmt w:val="decimal"/>
        <w:lvlText w:val="%1."/>
        <w:lvlJc w:val="left"/>
      </w:lvl>
    </w:lvlOverride>
  </w:num>
  <w:num w:numId="3">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31"/>
    <w:rsid w:val="000434FE"/>
    <w:rsid w:val="000B30CC"/>
    <w:rsid w:val="00173864"/>
    <w:rsid w:val="00185D57"/>
    <w:rsid w:val="00283F4B"/>
    <w:rsid w:val="003834AE"/>
    <w:rsid w:val="003B338B"/>
    <w:rsid w:val="003D6A4B"/>
    <w:rsid w:val="00484DF7"/>
    <w:rsid w:val="004D14BB"/>
    <w:rsid w:val="004F6392"/>
    <w:rsid w:val="005162FF"/>
    <w:rsid w:val="005F37C6"/>
    <w:rsid w:val="00673A57"/>
    <w:rsid w:val="006B6424"/>
    <w:rsid w:val="006E4D6F"/>
    <w:rsid w:val="007361E6"/>
    <w:rsid w:val="00746D10"/>
    <w:rsid w:val="00803E7F"/>
    <w:rsid w:val="0081124E"/>
    <w:rsid w:val="00857BD3"/>
    <w:rsid w:val="00885B33"/>
    <w:rsid w:val="00892A8B"/>
    <w:rsid w:val="00900736"/>
    <w:rsid w:val="00937FF6"/>
    <w:rsid w:val="009B5675"/>
    <w:rsid w:val="009C6124"/>
    <w:rsid w:val="009E0B0F"/>
    <w:rsid w:val="00A713F0"/>
    <w:rsid w:val="00A730DB"/>
    <w:rsid w:val="00AE0473"/>
    <w:rsid w:val="00B14846"/>
    <w:rsid w:val="00B40B31"/>
    <w:rsid w:val="00B52556"/>
    <w:rsid w:val="00B8353E"/>
    <w:rsid w:val="00C072E1"/>
    <w:rsid w:val="00C14D3C"/>
    <w:rsid w:val="00C92730"/>
    <w:rsid w:val="00CD6097"/>
    <w:rsid w:val="00CF6B7C"/>
    <w:rsid w:val="00D12ADB"/>
    <w:rsid w:val="00D41862"/>
    <w:rsid w:val="00E302FF"/>
    <w:rsid w:val="00E34307"/>
    <w:rsid w:val="00F14018"/>
    <w:rsid w:val="00F1717F"/>
    <w:rsid w:val="00F47729"/>
    <w:rsid w:val="00F73339"/>
    <w:rsid w:val="00FB2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D6815"/>
  <w15:chartTrackingRefBased/>
  <w15:docId w15:val="{F7579689-D14F-4D93-8373-37AF7AE1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162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37F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37FF6"/>
    <w:rPr>
      <w:b/>
      <w:bCs/>
    </w:rPr>
  </w:style>
  <w:style w:type="character" w:styleId="a5">
    <w:name w:val="Hyperlink"/>
    <w:basedOn w:val="a0"/>
    <w:uiPriority w:val="99"/>
    <w:unhideWhenUsed/>
    <w:rsid w:val="009B5675"/>
    <w:rPr>
      <w:color w:val="0000FF"/>
      <w:u w:val="single"/>
    </w:rPr>
  </w:style>
  <w:style w:type="paragraph" w:customStyle="1" w:styleId="wp-caption-text">
    <w:name w:val="wp-caption-text"/>
    <w:basedOn w:val="a"/>
    <w:rsid w:val="009B56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CD6097"/>
    <w:pPr>
      <w:ind w:left="720"/>
      <w:contextualSpacing/>
    </w:pPr>
  </w:style>
  <w:style w:type="character" w:customStyle="1" w:styleId="10">
    <w:name w:val="Заголовок 1 Знак"/>
    <w:basedOn w:val="a0"/>
    <w:link w:val="1"/>
    <w:uiPriority w:val="9"/>
    <w:rsid w:val="005162FF"/>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99824">
      <w:bodyDiv w:val="1"/>
      <w:marLeft w:val="0"/>
      <w:marRight w:val="0"/>
      <w:marTop w:val="0"/>
      <w:marBottom w:val="0"/>
      <w:divBdr>
        <w:top w:val="none" w:sz="0" w:space="0" w:color="auto"/>
        <w:left w:val="none" w:sz="0" w:space="0" w:color="auto"/>
        <w:bottom w:val="none" w:sz="0" w:space="0" w:color="auto"/>
        <w:right w:val="none" w:sz="0" w:space="0" w:color="auto"/>
      </w:divBdr>
    </w:div>
    <w:div w:id="289635716">
      <w:bodyDiv w:val="1"/>
      <w:marLeft w:val="0"/>
      <w:marRight w:val="0"/>
      <w:marTop w:val="0"/>
      <w:marBottom w:val="0"/>
      <w:divBdr>
        <w:top w:val="none" w:sz="0" w:space="0" w:color="auto"/>
        <w:left w:val="none" w:sz="0" w:space="0" w:color="auto"/>
        <w:bottom w:val="none" w:sz="0" w:space="0" w:color="auto"/>
        <w:right w:val="none" w:sz="0" w:space="0" w:color="auto"/>
      </w:divBdr>
    </w:div>
    <w:div w:id="617029251">
      <w:bodyDiv w:val="1"/>
      <w:marLeft w:val="0"/>
      <w:marRight w:val="0"/>
      <w:marTop w:val="0"/>
      <w:marBottom w:val="0"/>
      <w:divBdr>
        <w:top w:val="none" w:sz="0" w:space="0" w:color="auto"/>
        <w:left w:val="none" w:sz="0" w:space="0" w:color="auto"/>
        <w:bottom w:val="none" w:sz="0" w:space="0" w:color="auto"/>
        <w:right w:val="none" w:sz="0" w:space="0" w:color="auto"/>
      </w:divBdr>
      <w:divsChild>
        <w:div w:id="827281081">
          <w:marLeft w:val="0"/>
          <w:marRight w:val="0"/>
          <w:marTop w:val="150"/>
          <w:marBottom w:val="150"/>
          <w:divBdr>
            <w:top w:val="single" w:sz="6" w:space="3" w:color="DDDDDD"/>
            <w:left w:val="single" w:sz="6" w:space="0" w:color="DDDDDD"/>
            <w:bottom w:val="single" w:sz="6" w:space="0" w:color="DDDDDD"/>
            <w:right w:val="single" w:sz="6" w:space="0" w:color="DDDDDD"/>
          </w:divBdr>
        </w:div>
        <w:div w:id="976763307">
          <w:marLeft w:val="0"/>
          <w:marRight w:val="0"/>
          <w:marTop w:val="150"/>
          <w:marBottom w:val="150"/>
          <w:divBdr>
            <w:top w:val="single" w:sz="6" w:space="3" w:color="DDDDDD"/>
            <w:left w:val="single" w:sz="6" w:space="0" w:color="DDDDDD"/>
            <w:bottom w:val="single" w:sz="6" w:space="0" w:color="DDDDDD"/>
            <w:right w:val="single" w:sz="6" w:space="0" w:color="DDDDDD"/>
          </w:divBdr>
        </w:div>
        <w:div w:id="1726834519">
          <w:marLeft w:val="0"/>
          <w:marRight w:val="0"/>
          <w:marTop w:val="150"/>
          <w:marBottom w:val="150"/>
          <w:divBdr>
            <w:top w:val="single" w:sz="6" w:space="3" w:color="DDDDDD"/>
            <w:left w:val="single" w:sz="6" w:space="0" w:color="DDDDDD"/>
            <w:bottom w:val="single" w:sz="6" w:space="0" w:color="DDDDDD"/>
            <w:right w:val="single" w:sz="6" w:space="0" w:color="DDDDDD"/>
          </w:divBdr>
        </w:div>
        <w:div w:id="2044555593">
          <w:marLeft w:val="0"/>
          <w:marRight w:val="0"/>
          <w:marTop w:val="150"/>
          <w:marBottom w:val="150"/>
          <w:divBdr>
            <w:top w:val="single" w:sz="6" w:space="3" w:color="DDDDDD"/>
            <w:left w:val="single" w:sz="6" w:space="0" w:color="DDDDDD"/>
            <w:bottom w:val="single" w:sz="6" w:space="0" w:color="DDDDDD"/>
            <w:right w:val="single" w:sz="6" w:space="0" w:color="DDDDDD"/>
          </w:divBdr>
        </w:div>
      </w:divsChild>
    </w:div>
    <w:div w:id="726874868">
      <w:bodyDiv w:val="1"/>
      <w:marLeft w:val="0"/>
      <w:marRight w:val="0"/>
      <w:marTop w:val="0"/>
      <w:marBottom w:val="0"/>
      <w:divBdr>
        <w:top w:val="none" w:sz="0" w:space="0" w:color="auto"/>
        <w:left w:val="none" w:sz="0" w:space="0" w:color="auto"/>
        <w:bottom w:val="none" w:sz="0" w:space="0" w:color="auto"/>
        <w:right w:val="none" w:sz="0" w:space="0" w:color="auto"/>
      </w:divBdr>
    </w:div>
    <w:div w:id="756898613">
      <w:bodyDiv w:val="1"/>
      <w:marLeft w:val="0"/>
      <w:marRight w:val="0"/>
      <w:marTop w:val="0"/>
      <w:marBottom w:val="0"/>
      <w:divBdr>
        <w:top w:val="none" w:sz="0" w:space="0" w:color="auto"/>
        <w:left w:val="none" w:sz="0" w:space="0" w:color="auto"/>
        <w:bottom w:val="none" w:sz="0" w:space="0" w:color="auto"/>
        <w:right w:val="none" w:sz="0" w:space="0" w:color="auto"/>
      </w:divBdr>
    </w:div>
    <w:div w:id="785124725">
      <w:bodyDiv w:val="1"/>
      <w:marLeft w:val="0"/>
      <w:marRight w:val="0"/>
      <w:marTop w:val="0"/>
      <w:marBottom w:val="0"/>
      <w:divBdr>
        <w:top w:val="none" w:sz="0" w:space="0" w:color="auto"/>
        <w:left w:val="none" w:sz="0" w:space="0" w:color="auto"/>
        <w:bottom w:val="none" w:sz="0" w:space="0" w:color="auto"/>
        <w:right w:val="none" w:sz="0" w:space="0" w:color="auto"/>
      </w:divBdr>
    </w:div>
    <w:div w:id="1413552323">
      <w:bodyDiv w:val="1"/>
      <w:marLeft w:val="0"/>
      <w:marRight w:val="0"/>
      <w:marTop w:val="0"/>
      <w:marBottom w:val="0"/>
      <w:divBdr>
        <w:top w:val="none" w:sz="0" w:space="0" w:color="auto"/>
        <w:left w:val="none" w:sz="0" w:space="0" w:color="auto"/>
        <w:bottom w:val="none" w:sz="0" w:space="0" w:color="auto"/>
        <w:right w:val="none" w:sz="0" w:space="0" w:color="auto"/>
      </w:divBdr>
    </w:div>
    <w:div w:id="1815560753">
      <w:bodyDiv w:val="1"/>
      <w:marLeft w:val="0"/>
      <w:marRight w:val="0"/>
      <w:marTop w:val="0"/>
      <w:marBottom w:val="0"/>
      <w:divBdr>
        <w:top w:val="none" w:sz="0" w:space="0" w:color="auto"/>
        <w:left w:val="none" w:sz="0" w:space="0" w:color="auto"/>
        <w:bottom w:val="none" w:sz="0" w:space="0" w:color="auto"/>
        <w:right w:val="none" w:sz="0" w:space="0" w:color="auto"/>
      </w:divBdr>
    </w:div>
    <w:div w:id="2016614843">
      <w:bodyDiv w:val="1"/>
      <w:marLeft w:val="0"/>
      <w:marRight w:val="0"/>
      <w:marTop w:val="0"/>
      <w:marBottom w:val="0"/>
      <w:divBdr>
        <w:top w:val="none" w:sz="0" w:space="0" w:color="auto"/>
        <w:left w:val="none" w:sz="0" w:space="0" w:color="auto"/>
        <w:bottom w:val="none" w:sz="0" w:space="0" w:color="auto"/>
        <w:right w:val="none" w:sz="0" w:space="0" w:color="auto"/>
      </w:divBdr>
    </w:div>
    <w:div w:id="203950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image" Target="media/image11.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http://www.avislab.com/blog/brushless03/"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9.png"/><Relationship Id="rId10" Type="http://schemas.openxmlformats.org/officeDocument/2006/relationships/hyperlink" Target="http://www.avislab.com/blog/wp-content/uploads/2013/11/f1.pn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avislab.com/blog/wp-content/uploads/2013/11/f2.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6</Pages>
  <Words>1903</Words>
  <Characters>10848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2018-04-12T21:00:00Z</dcterms:created>
  <dcterms:modified xsi:type="dcterms:W3CDTF">2018-04-17T14:25:00Z</dcterms:modified>
</cp:coreProperties>
</file>